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53" w:rsidRPr="00B07C50" w:rsidRDefault="003B7353" w:rsidP="003B7353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3B7353" w:rsidRPr="00B07C50" w:rsidRDefault="003B7353" w:rsidP="003B7353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B07C50">
        <w:rPr>
          <w:rFonts w:ascii="Times New Roman" w:hAnsi="Times New Roman"/>
          <w:sz w:val="20"/>
          <w:szCs w:val="20"/>
        </w:rPr>
        <w:t>риказ</w:t>
      </w:r>
      <w:r>
        <w:rPr>
          <w:rFonts w:ascii="Times New Roman" w:hAnsi="Times New Roman"/>
          <w:sz w:val="20"/>
          <w:szCs w:val="20"/>
        </w:rPr>
        <w:t xml:space="preserve">ом  </w:t>
      </w:r>
      <w:r w:rsidRPr="00B07C50">
        <w:rPr>
          <w:rFonts w:ascii="Times New Roman" w:hAnsi="Times New Roman"/>
          <w:sz w:val="20"/>
          <w:szCs w:val="20"/>
        </w:rPr>
        <w:t xml:space="preserve">МБОУ ДОД «ДШИ» </w:t>
      </w:r>
    </w:p>
    <w:p w:rsidR="003B7353" w:rsidRPr="00B07C50" w:rsidRDefault="003B7353" w:rsidP="003B7353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B07C50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04.07.</w:t>
      </w:r>
      <w:r w:rsidRPr="00B07C50">
        <w:rPr>
          <w:rFonts w:ascii="Times New Roman" w:hAnsi="Times New Roman"/>
          <w:sz w:val="20"/>
          <w:szCs w:val="20"/>
        </w:rPr>
        <w:t xml:space="preserve">2013   № </w:t>
      </w:r>
      <w:r>
        <w:rPr>
          <w:rFonts w:ascii="Times New Roman" w:hAnsi="Times New Roman"/>
          <w:sz w:val="20"/>
          <w:szCs w:val="20"/>
        </w:rPr>
        <w:t>28</w:t>
      </w:r>
    </w:p>
    <w:p w:rsidR="003B7353" w:rsidRDefault="003B7353" w:rsidP="003B7353">
      <w:pPr>
        <w:ind w:left="0" w:firstLine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B7353" w:rsidRDefault="003B7353" w:rsidP="003B7353">
      <w:pPr>
        <w:ind w:left="0" w:firstLine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B7353" w:rsidRPr="00212992" w:rsidRDefault="003B7353" w:rsidP="003B7353">
      <w:pPr>
        <w:ind w:left="0" w:firstLine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5000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Положение о внутришкольном контроле</w:t>
      </w:r>
    </w:p>
    <w:p w:rsidR="003B7353" w:rsidRPr="00E50009" w:rsidRDefault="003B7353" w:rsidP="003B7353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353" w:rsidRPr="00212992" w:rsidRDefault="003B7353" w:rsidP="003B735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3B7353" w:rsidRDefault="003B7353" w:rsidP="003B7353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разработано в соответствии с Законо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РФ «Об образовании», Уставом Ш</w:t>
      </w: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и регламентирует содержание и порядок проведения </w:t>
      </w:r>
      <w:proofErr w:type="spellStart"/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353" w:rsidRPr="00E50009" w:rsidRDefault="003B7353" w:rsidP="003B7353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3B7353" w:rsidRPr="00E50009" w:rsidRDefault="003B7353" w:rsidP="003B735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уровня деятельности Школы;</w:t>
      </w:r>
    </w:p>
    <w:p w:rsidR="003B7353" w:rsidRPr="00E50009" w:rsidRDefault="003B7353" w:rsidP="003B735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мастерства преподавателей;</w:t>
      </w:r>
    </w:p>
    <w:p w:rsidR="003B7353" w:rsidRPr="00E50009" w:rsidRDefault="003B7353" w:rsidP="003B735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обучения в Школе.</w:t>
      </w:r>
    </w:p>
    <w:p w:rsidR="003B7353" w:rsidRPr="00E50009" w:rsidRDefault="003B7353" w:rsidP="003B7353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proofErr w:type="spellStart"/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3B7353" w:rsidRPr="00461A0A" w:rsidRDefault="003B7353" w:rsidP="003B73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A">
        <w:rPr>
          <w:rFonts w:ascii="Times New Roman" w:hAnsi="Times New Roman" w:cs="Times New Roman"/>
          <w:sz w:val="24"/>
          <w:szCs w:val="24"/>
        </w:rPr>
        <w:t>осуществление контроля над исполнением законодательства в области</w:t>
      </w:r>
      <w:r w:rsidRPr="00461A0A">
        <w:rPr>
          <w:rFonts w:ascii="Times New Roman" w:hAnsi="Times New Roman" w:cs="Times New Roman"/>
          <w:sz w:val="24"/>
          <w:szCs w:val="24"/>
        </w:rPr>
        <w:br/>
        <w:t>образования;</w:t>
      </w:r>
    </w:p>
    <w:p w:rsidR="003B7353" w:rsidRPr="00461A0A" w:rsidRDefault="003B7353" w:rsidP="003B73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A">
        <w:rPr>
          <w:rFonts w:ascii="Times New Roman" w:hAnsi="Times New Roman" w:cs="Times New Roman"/>
          <w:sz w:val="24"/>
          <w:szCs w:val="24"/>
        </w:rPr>
        <w:t>анализ и экспертная оценка эффективности результатов деятельности</w:t>
      </w:r>
      <w:r w:rsidRPr="00461A0A">
        <w:rPr>
          <w:rFonts w:ascii="Times New Roman" w:hAnsi="Times New Roman" w:cs="Times New Roman"/>
          <w:sz w:val="24"/>
          <w:szCs w:val="24"/>
        </w:rPr>
        <w:br/>
        <w:t>педагогических работников;</w:t>
      </w:r>
    </w:p>
    <w:p w:rsidR="003B7353" w:rsidRPr="00461A0A" w:rsidRDefault="003B7353" w:rsidP="003B73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61A0A">
        <w:rPr>
          <w:rFonts w:ascii="Times New Roman" w:hAnsi="Times New Roman" w:cs="Times New Roman"/>
          <w:sz w:val="24"/>
          <w:szCs w:val="24"/>
        </w:rPr>
        <w:t>учение результатов педагогической деятельности, выявление отрицательных</w:t>
      </w:r>
      <w:r w:rsidRPr="00461A0A">
        <w:rPr>
          <w:rFonts w:ascii="Times New Roman" w:hAnsi="Times New Roman" w:cs="Times New Roman"/>
          <w:sz w:val="24"/>
          <w:szCs w:val="24"/>
        </w:rPr>
        <w:br/>
        <w:t xml:space="preserve">и положительных тенденций в организации образовательного процесса и </w:t>
      </w:r>
      <w:r w:rsidRPr="00461A0A">
        <w:rPr>
          <w:rFonts w:ascii="Times New Roman" w:hAnsi="Times New Roman" w:cs="Times New Roman"/>
          <w:sz w:val="24"/>
          <w:szCs w:val="24"/>
        </w:rPr>
        <w:br/>
        <w:t xml:space="preserve">разработка на этой основе предложений по устранению негативных тенденций </w:t>
      </w:r>
      <w:r w:rsidRPr="00461A0A">
        <w:rPr>
          <w:rFonts w:ascii="Times New Roman" w:hAnsi="Times New Roman" w:cs="Times New Roman"/>
          <w:sz w:val="24"/>
          <w:szCs w:val="24"/>
        </w:rPr>
        <w:br/>
        <w:t>и распространение передового педагогического опыта;</w:t>
      </w:r>
    </w:p>
    <w:p w:rsidR="003B7353" w:rsidRPr="00461A0A" w:rsidRDefault="003B7353" w:rsidP="003B73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проверка выполнения учебных программ по предмету;</w:t>
      </w:r>
    </w:p>
    <w:p w:rsidR="003B7353" w:rsidRPr="00461A0A" w:rsidRDefault="003B7353" w:rsidP="003B73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педагогам в организации учебно-воспитательного процесса;</w:t>
      </w:r>
    </w:p>
    <w:p w:rsidR="003B7353" w:rsidRDefault="003B7353" w:rsidP="003B73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постоянная проверка исполнения планов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61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7353" w:rsidRPr="00461A0A" w:rsidRDefault="003B7353" w:rsidP="003B73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Pr="00461A0A">
        <w:rPr>
          <w:rFonts w:ascii="Times New Roman" w:hAnsi="Times New Roman" w:cs="Times New Roman"/>
          <w:sz w:val="24"/>
          <w:szCs w:val="24"/>
        </w:rPr>
        <w:t xml:space="preserve">результатов реализации приказов и распоряжений в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461A0A">
        <w:rPr>
          <w:rFonts w:ascii="Times New Roman" w:hAnsi="Times New Roman" w:cs="Times New Roman"/>
          <w:sz w:val="24"/>
          <w:szCs w:val="24"/>
        </w:rPr>
        <w:t>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353" w:rsidRPr="00461A0A" w:rsidRDefault="003B7353" w:rsidP="003B7353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A0A">
        <w:rPr>
          <w:rFonts w:ascii="Times New Roman" w:hAnsi="Times New Roman" w:cs="Times New Roman"/>
          <w:sz w:val="24"/>
        </w:rPr>
        <w:t xml:space="preserve">Функции </w:t>
      </w:r>
      <w:proofErr w:type="spellStart"/>
      <w:r w:rsidRPr="00461A0A">
        <w:rPr>
          <w:rFonts w:ascii="Times New Roman" w:hAnsi="Times New Roman" w:cs="Times New Roman"/>
          <w:sz w:val="24"/>
        </w:rPr>
        <w:t>внутришкольного</w:t>
      </w:r>
      <w:proofErr w:type="spellEnd"/>
      <w:r w:rsidRPr="00461A0A">
        <w:rPr>
          <w:rFonts w:ascii="Times New Roman" w:hAnsi="Times New Roman" w:cs="Times New Roman"/>
          <w:sz w:val="24"/>
        </w:rPr>
        <w:t xml:space="preserve"> контроля: информационно – аналитическая; контрольно – диагностическая; коррективно – регулятивная.</w:t>
      </w:r>
    </w:p>
    <w:p w:rsidR="003B7353" w:rsidRPr="00E50009" w:rsidRDefault="003B7353" w:rsidP="003B7353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</w:t>
      </w: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или по его поручению заместители директора  вправе осуществлять </w:t>
      </w:r>
      <w:proofErr w:type="spellStart"/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результатов деятельности работников по вопросам:</w:t>
      </w:r>
    </w:p>
    <w:p w:rsidR="003B7353" w:rsidRPr="00461A0A" w:rsidRDefault="003B7353" w:rsidP="003B735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A">
        <w:rPr>
          <w:rFonts w:ascii="Times New Roman" w:hAnsi="Times New Roman" w:cs="Times New Roman"/>
          <w:sz w:val="24"/>
        </w:rPr>
        <w:t>соблюдения законодательства РФ в области образования;</w:t>
      </w:r>
    </w:p>
    <w:p w:rsidR="003B7353" w:rsidRPr="00461A0A" w:rsidRDefault="003B7353" w:rsidP="003B735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методического обеспечения в образовательном процессе;</w:t>
      </w:r>
    </w:p>
    <w:p w:rsidR="003B7353" w:rsidRPr="00E50009" w:rsidRDefault="003B7353" w:rsidP="003B735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образовательных программ и учебных планов;</w:t>
      </w:r>
    </w:p>
    <w:p w:rsidR="003B7353" w:rsidRDefault="003B7353" w:rsidP="003B735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утвержденных календарных учебных планов; </w:t>
      </w:r>
    </w:p>
    <w:p w:rsidR="003B7353" w:rsidRPr="00E50009" w:rsidRDefault="003B7353" w:rsidP="003B735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внутреннего трудового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иных локальных актов Ш</w:t>
      </w: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колы;</w:t>
      </w:r>
    </w:p>
    <w:p w:rsidR="003B7353" w:rsidRPr="00E50009" w:rsidRDefault="003B7353" w:rsidP="003B735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порядка проведения промежуточной аттестации </w:t>
      </w:r>
      <w:proofErr w:type="gramStart"/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текущего контроля успеваемости;</w:t>
      </w:r>
    </w:p>
    <w:p w:rsidR="003B7353" w:rsidRDefault="003B7353" w:rsidP="003B735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компетенции директора Ш</w:t>
      </w: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колы.</w:t>
      </w:r>
    </w:p>
    <w:p w:rsidR="003B7353" w:rsidRDefault="003B7353" w:rsidP="003B7353">
      <w:pPr>
        <w:pStyle w:val="a3"/>
        <w:ind w:left="10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353" w:rsidRPr="00461A0A" w:rsidRDefault="003B7353" w:rsidP="003B735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Виды, формы и методы </w:t>
      </w:r>
      <w:proofErr w:type="spellStart"/>
      <w:r w:rsidRPr="00461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46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</w:p>
    <w:p w:rsidR="003B7353" w:rsidRPr="00AC59B5" w:rsidRDefault="003B7353" w:rsidP="003B7353">
      <w:pPr>
        <w:pStyle w:val="a3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AC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осуществляется в виде плановых или внеплановых проверок, мониторинга и проведения административных работ. </w:t>
      </w:r>
    </w:p>
    <w:p w:rsidR="003B7353" w:rsidRDefault="003B7353" w:rsidP="003B7353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ллектива в начале учебного года.</w:t>
      </w:r>
    </w:p>
    <w:p w:rsidR="003B7353" w:rsidRDefault="003B7353" w:rsidP="003B7353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внеплановых (оперативных) проверок осуществляется в целях установления фактов и проверки сведений о нарушениях, указанных в обраще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обучающихся и их родителей</w:t>
      </w: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3B7353" w:rsidRDefault="003B7353" w:rsidP="003B7353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Внутришкольный</w:t>
      </w:r>
      <w:proofErr w:type="spellEnd"/>
      <w:r w:rsidRPr="00AC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мониторинга предусматривает сбор, системный учёт,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353" w:rsidRDefault="003B7353" w:rsidP="003B7353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AC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административной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осуществляется директором Ш</w:t>
      </w:r>
      <w:r w:rsidRPr="00AC5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или его 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AC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 с целью проверки успешности обучения в рамках текущего контроля успеваемости и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C59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C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</w:t>
      </w:r>
    </w:p>
    <w:p w:rsidR="003B7353" w:rsidRDefault="003B7353" w:rsidP="003B7353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3B7353" w:rsidRDefault="003B7353" w:rsidP="003B735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персональный;</w:t>
      </w:r>
    </w:p>
    <w:p w:rsidR="003B7353" w:rsidRDefault="003B7353" w:rsidP="003B735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тематический;</w:t>
      </w:r>
    </w:p>
    <w:p w:rsidR="003B7353" w:rsidRDefault="003B7353" w:rsidP="003B735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0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обобщающий;</w:t>
      </w:r>
    </w:p>
    <w:p w:rsidR="003B7353" w:rsidRDefault="003B7353" w:rsidP="003B735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комплексный.</w:t>
      </w:r>
    </w:p>
    <w:p w:rsidR="003B7353" w:rsidRPr="00C04227" w:rsidRDefault="003B7353" w:rsidP="003B7353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контроля: </w:t>
      </w:r>
    </w:p>
    <w:p w:rsidR="003B7353" w:rsidRDefault="003B7353" w:rsidP="003B735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3B7353" w:rsidRDefault="003B7353" w:rsidP="003B735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3B7353" w:rsidRDefault="003B7353" w:rsidP="003B735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(письменный, устный);</w:t>
      </w:r>
    </w:p>
    <w:p w:rsidR="003B7353" w:rsidRDefault="003B7353" w:rsidP="003B735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3B7353" w:rsidRPr="00E50009" w:rsidRDefault="003B7353" w:rsidP="003B7353">
      <w:pPr>
        <w:pStyle w:val="a3"/>
        <w:numPr>
          <w:ilvl w:val="0"/>
          <w:numId w:val="5"/>
        </w:numPr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3B7353" w:rsidRPr="00E50009" w:rsidRDefault="003B7353" w:rsidP="003B735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документации;</w:t>
      </w:r>
    </w:p>
    <w:p w:rsidR="003B7353" w:rsidRPr="00E50009" w:rsidRDefault="003B7353" w:rsidP="003B735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концерты, технические зачёты, просмотры;</w:t>
      </w:r>
    </w:p>
    <w:p w:rsidR="003B7353" w:rsidRPr="00E50009" w:rsidRDefault="003B7353" w:rsidP="003B735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конкурсы;</w:t>
      </w:r>
    </w:p>
    <w:p w:rsidR="003B7353" w:rsidRPr="00E50009" w:rsidRDefault="003B7353" w:rsidP="003B735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 классов педагогов.</w:t>
      </w:r>
    </w:p>
    <w:p w:rsidR="003B7353" w:rsidRPr="00C04227" w:rsidRDefault="003B7353" w:rsidP="003B73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353" w:rsidRDefault="003B7353" w:rsidP="003B735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</w:p>
    <w:p w:rsidR="003B7353" w:rsidRDefault="003B7353" w:rsidP="003B7353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нутришкольный</w:t>
      </w:r>
      <w:proofErr w:type="spellEnd"/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 директор Ш</w:t>
      </w: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или по его поручению заместители, руководители методических объединений, другие 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353" w:rsidRDefault="003B7353" w:rsidP="003B7353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приказ о сроках проверки, теме проверки, устанавливает срок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итоговых материалов.</w:t>
      </w:r>
    </w:p>
    <w:p w:rsidR="003B7353" w:rsidRDefault="003B7353" w:rsidP="003B7353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проведении планового контроля дополнительного предупреждения преподавателя не требуется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353" w:rsidRDefault="003B7353" w:rsidP="003B7353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проведении оперативных проверок педагогический работник предупреждается не менее чем за 1 день до посещения уроков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353" w:rsidRDefault="003B7353" w:rsidP="003B7353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экстренных случаях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проверяющие</w:t>
      </w: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посещать уроки преподавателей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без предварительного предупреждения (экстренным случаем считается письменная жалоба на нарушения прав ребенка, законодательства об образовании).</w:t>
      </w:r>
    </w:p>
    <w:p w:rsidR="003B7353" w:rsidRPr="00212992" w:rsidRDefault="003B7353" w:rsidP="003B7353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  <w:proofErr w:type="gramEnd"/>
      <w:r w:rsidRPr="0021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212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7353" w:rsidRPr="00212992" w:rsidRDefault="003B7353" w:rsidP="003B735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Pr="0021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проверяемому работнику во время проведения контрольных мероприятий;</w:t>
      </w:r>
    </w:p>
    <w:p w:rsidR="003B7353" w:rsidRPr="00212992" w:rsidRDefault="003B7353" w:rsidP="003B735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качественную подготовку к проведению проверки;</w:t>
      </w:r>
    </w:p>
    <w:p w:rsidR="003B7353" w:rsidRPr="00212992" w:rsidRDefault="003B7353" w:rsidP="003B735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срыв сроков проведения проверки;</w:t>
      </w:r>
    </w:p>
    <w:p w:rsidR="003B7353" w:rsidRPr="00212992" w:rsidRDefault="003B7353" w:rsidP="003B735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проведения анализа деятельности преподавателя;</w:t>
      </w:r>
    </w:p>
    <w:p w:rsidR="003B7353" w:rsidRPr="00212992" w:rsidRDefault="003B7353" w:rsidP="003B735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итогами проверки преподавателя до вынесения результатов на широкое обсуждение;</w:t>
      </w:r>
    </w:p>
    <w:p w:rsidR="003B7353" w:rsidRDefault="003B7353" w:rsidP="003B735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конфиденциальности при обнаружении недостатков в работе преподавателя при условии устранения их в процессе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7353" w:rsidRDefault="003B7353" w:rsidP="003B735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доказательность выводов по итогам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353" w:rsidRPr="00212992" w:rsidRDefault="003B7353" w:rsidP="003B7353">
      <w:pPr>
        <w:pStyle w:val="a3"/>
        <w:ind w:left="151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353" w:rsidRDefault="003B7353" w:rsidP="003B735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результатов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</w:p>
    <w:p w:rsidR="003B7353" w:rsidRDefault="003B7353" w:rsidP="003B7353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</w:t>
      </w: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виде </w:t>
      </w: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справки</w:t>
      </w: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дел по проверяемому вопросу</w:t>
      </w: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тоговый материал должен содержать констатацию фактов, выводы и</w:t>
      </w: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</w:t>
      </w: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</w:t>
      </w:r>
      <w:r w:rsidRPr="00E5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передаются директору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3B7353" w:rsidRPr="00A02D28" w:rsidRDefault="003B7353" w:rsidP="003B7353">
      <w:pPr>
        <w:pStyle w:val="a3"/>
        <w:numPr>
          <w:ilvl w:val="1"/>
          <w:numId w:val="1"/>
        </w:num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 Ш</w:t>
      </w: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по результатам </w:t>
      </w:r>
      <w:proofErr w:type="spellStart"/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принимает следующие решения:</w:t>
      </w:r>
    </w:p>
    <w:p w:rsidR="003B7353" w:rsidRPr="00A02D28" w:rsidRDefault="003B7353" w:rsidP="003B7353">
      <w:pPr>
        <w:pStyle w:val="a3"/>
        <w:numPr>
          <w:ilvl w:val="0"/>
          <w:numId w:val="6"/>
        </w:numPr>
        <w:ind w:lef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издании соответствующего приказа;</w:t>
      </w:r>
    </w:p>
    <w:p w:rsidR="003B7353" w:rsidRPr="00A02D28" w:rsidRDefault="003B7353" w:rsidP="003B7353">
      <w:pPr>
        <w:pStyle w:val="a3"/>
        <w:numPr>
          <w:ilvl w:val="0"/>
          <w:numId w:val="6"/>
        </w:numPr>
        <w:ind w:lef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обсуждении итоговых материалов </w:t>
      </w:r>
      <w:proofErr w:type="spellStart"/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коллегиальным органом;</w:t>
      </w:r>
    </w:p>
    <w:p w:rsidR="003B7353" w:rsidRPr="00A02D28" w:rsidRDefault="003B7353" w:rsidP="003B7353">
      <w:pPr>
        <w:pStyle w:val="a3"/>
        <w:numPr>
          <w:ilvl w:val="0"/>
          <w:numId w:val="6"/>
        </w:numPr>
        <w:ind w:lef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3B7353" w:rsidRPr="00A02D28" w:rsidRDefault="003B7353" w:rsidP="003B7353">
      <w:pPr>
        <w:pStyle w:val="a3"/>
        <w:numPr>
          <w:ilvl w:val="0"/>
          <w:numId w:val="6"/>
        </w:numPr>
        <w:ind w:lef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работников;</w:t>
      </w:r>
    </w:p>
    <w:p w:rsidR="003B7353" w:rsidRPr="00212992" w:rsidRDefault="003B7353" w:rsidP="003B7353">
      <w:pPr>
        <w:pStyle w:val="a3"/>
        <w:numPr>
          <w:ilvl w:val="0"/>
          <w:numId w:val="6"/>
        </w:numPr>
        <w:ind w:lef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решения в пределах своей компетенции.</w:t>
      </w:r>
    </w:p>
    <w:p w:rsidR="003B7353" w:rsidRDefault="003B7353" w:rsidP="003B7353">
      <w:pPr>
        <w:ind w:left="421"/>
        <w:rPr>
          <w:rFonts w:ascii="Times New Roman" w:hAnsi="Times New Roman" w:cs="Times New Roman"/>
          <w:sz w:val="24"/>
          <w:szCs w:val="24"/>
        </w:rPr>
      </w:pPr>
    </w:p>
    <w:p w:rsidR="003B7353" w:rsidRPr="00AC59B5" w:rsidRDefault="003B7353" w:rsidP="003B7353">
      <w:pPr>
        <w:rPr>
          <w:rFonts w:ascii="Times New Roman" w:hAnsi="Times New Roman" w:cs="Times New Roman"/>
          <w:sz w:val="24"/>
          <w:szCs w:val="24"/>
        </w:rPr>
      </w:pPr>
    </w:p>
    <w:p w:rsidR="003B7353" w:rsidRPr="00AC59B5" w:rsidRDefault="003B7353" w:rsidP="003B7353">
      <w:pPr>
        <w:rPr>
          <w:rFonts w:ascii="Times New Roman" w:hAnsi="Times New Roman" w:cs="Times New Roman"/>
          <w:sz w:val="24"/>
          <w:szCs w:val="24"/>
        </w:rPr>
      </w:pPr>
    </w:p>
    <w:p w:rsidR="00594F1F" w:rsidRDefault="00594F1F"/>
    <w:sectPr w:rsidR="00594F1F" w:rsidSect="00834D4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A44"/>
    <w:multiLevelType w:val="hybridMultilevel"/>
    <w:tmpl w:val="10E6ACDA"/>
    <w:lvl w:ilvl="0" w:tplc="1BD41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56CAB"/>
    <w:multiLevelType w:val="hybridMultilevel"/>
    <w:tmpl w:val="0F5A416A"/>
    <w:lvl w:ilvl="0" w:tplc="1BD4123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ADE1C8B"/>
    <w:multiLevelType w:val="hybridMultilevel"/>
    <w:tmpl w:val="85BCE77A"/>
    <w:lvl w:ilvl="0" w:tplc="1BD412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A956B1"/>
    <w:multiLevelType w:val="hybridMultilevel"/>
    <w:tmpl w:val="2E2835A2"/>
    <w:lvl w:ilvl="0" w:tplc="1BD412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420B63"/>
    <w:multiLevelType w:val="hybridMultilevel"/>
    <w:tmpl w:val="EDF69912"/>
    <w:lvl w:ilvl="0" w:tplc="1BD41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BB2666"/>
    <w:multiLevelType w:val="hybridMultilevel"/>
    <w:tmpl w:val="BAB8CB22"/>
    <w:lvl w:ilvl="0" w:tplc="1BD412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9E7355"/>
    <w:multiLevelType w:val="hybridMultilevel"/>
    <w:tmpl w:val="92124DFA"/>
    <w:lvl w:ilvl="0" w:tplc="1BD41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6D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53"/>
    <w:rsid w:val="00172C08"/>
    <w:rsid w:val="003B7353"/>
    <w:rsid w:val="00594F1F"/>
    <w:rsid w:val="00912431"/>
    <w:rsid w:val="00DB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353"/>
    <w:pPr>
      <w:ind w:left="720"/>
      <w:contextualSpacing/>
    </w:pPr>
  </w:style>
  <w:style w:type="paragraph" w:customStyle="1" w:styleId="1">
    <w:name w:val="Без интервала1"/>
    <w:rsid w:val="003B7353"/>
    <w:pPr>
      <w:ind w:left="0"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4640</Characters>
  <Application>Microsoft Office Word</Application>
  <DocSecurity>0</DocSecurity>
  <Lines>38</Lines>
  <Paragraphs>10</Paragraphs>
  <ScaleCrop>false</ScaleCrop>
  <Company>Microsoft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2015-12-30T05:41:00Z</dcterms:created>
  <dcterms:modified xsi:type="dcterms:W3CDTF">2015-12-30T05:41:00Z</dcterms:modified>
</cp:coreProperties>
</file>