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B0" w:rsidRDefault="007D26B0" w:rsidP="007D26B0">
      <w:pPr>
        <w:pStyle w:val="1"/>
        <w:jc w:val="center"/>
        <w:rPr>
          <w:szCs w:val="24"/>
        </w:rPr>
      </w:pPr>
      <w:r w:rsidRPr="00014037">
        <w:rPr>
          <w:szCs w:val="24"/>
        </w:rPr>
        <w:t>ПОЛОЖЕНИЕ</w:t>
      </w:r>
    </w:p>
    <w:p w:rsidR="007D26B0" w:rsidRPr="00014037" w:rsidRDefault="007D26B0" w:rsidP="007D26B0">
      <w:pPr>
        <w:pStyle w:val="1"/>
        <w:jc w:val="center"/>
        <w:rPr>
          <w:color w:val="000000"/>
          <w:spacing w:val="20"/>
          <w:szCs w:val="24"/>
        </w:rPr>
      </w:pPr>
      <w:r w:rsidRPr="00014037">
        <w:rPr>
          <w:szCs w:val="24"/>
        </w:rPr>
        <w:t xml:space="preserve"> </w:t>
      </w:r>
      <w:r w:rsidRPr="00014037">
        <w:rPr>
          <w:color w:val="000000"/>
          <w:szCs w:val="24"/>
        </w:rPr>
        <w:t>о библиотеке МБОУ ДОД «ДШИ»</w:t>
      </w:r>
      <w:r>
        <w:rPr>
          <w:color w:val="000000"/>
          <w:szCs w:val="24"/>
        </w:rPr>
        <w:t xml:space="preserve"> г</w:t>
      </w:r>
      <w:proofErr w:type="gramStart"/>
      <w:r>
        <w:rPr>
          <w:color w:val="000000"/>
          <w:szCs w:val="24"/>
        </w:rPr>
        <w:t>.С</w:t>
      </w:r>
      <w:proofErr w:type="gramEnd"/>
      <w:r>
        <w:rPr>
          <w:color w:val="000000"/>
          <w:szCs w:val="24"/>
        </w:rPr>
        <w:t>трежевой</w:t>
      </w:r>
    </w:p>
    <w:p w:rsidR="007D26B0" w:rsidRPr="00A87BF1" w:rsidRDefault="007D26B0" w:rsidP="007D26B0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86"/>
        <w:jc w:val="center"/>
        <w:rPr>
          <w:color w:val="000000"/>
        </w:rPr>
      </w:pPr>
      <w:r w:rsidRPr="00A87BF1">
        <w:rPr>
          <w:color w:val="000000"/>
        </w:rPr>
        <w:t>Общие положения</w:t>
      </w:r>
    </w:p>
    <w:p w:rsidR="007D26B0" w:rsidRPr="00014037" w:rsidRDefault="007D26B0" w:rsidP="007D26B0">
      <w:pPr>
        <w:numPr>
          <w:ilvl w:val="1"/>
          <w:numId w:val="1"/>
        </w:numPr>
        <w:shd w:val="clear" w:color="auto" w:fill="FFFFFF"/>
        <w:spacing w:before="86"/>
        <w:ind w:right="5"/>
        <w:jc w:val="both"/>
      </w:pPr>
      <w:r w:rsidRPr="00A87BF1">
        <w:rPr>
          <w:color w:val="000000"/>
        </w:rPr>
        <w:t>Настоящее положение разработано в соответствии  с Гражданским кодексом Российской Федерации, законами Российской Федерации «Об образовании» и «О библиотечном деле»</w:t>
      </w:r>
      <w:r>
        <w:rPr>
          <w:color w:val="000000"/>
        </w:rPr>
        <w:t>.</w:t>
      </w:r>
    </w:p>
    <w:p w:rsidR="007D26B0" w:rsidRPr="00014037" w:rsidRDefault="007D26B0" w:rsidP="007D26B0">
      <w:pPr>
        <w:numPr>
          <w:ilvl w:val="1"/>
          <w:numId w:val="1"/>
        </w:numPr>
        <w:shd w:val="clear" w:color="auto" w:fill="FFFFFF"/>
        <w:jc w:val="both"/>
      </w:pPr>
      <w:r w:rsidRPr="00014037">
        <w:rPr>
          <w:color w:val="000000"/>
        </w:rPr>
        <w:t xml:space="preserve">Деятельность библиотеки </w:t>
      </w:r>
      <w:r>
        <w:rPr>
          <w:color w:val="000000"/>
        </w:rPr>
        <w:t xml:space="preserve"> МБОУ ДОД «ДШИ» (далее – библиотека) </w:t>
      </w:r>
      <w:r w:rsidRPr="00014037">
        <w:rPr>
          <w:color w:val="000000"/>
        </w:rPr>
        <w:t>организуется и осуществляется в соответствии с российскими культурными и образовательными традициями, а также со сложивши</w:t>
      </w:r>
      <w:r w:rsidRPr="00014037">
        <w:rPr>
          <w:color w:val="000000"/>
        </w:rPr>
        <w:t>м</w:t>
      </w:r>
      <w:r w:rsidRPr="00014037">
        <w:rPr>
          <w:color w:val="000000"/>
        </w:rPr>
        <w:t>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</w:t>
      </w:r>
      <w:r w:rsidRPr="00014037">
        <w:rPr>
          <w:color w:val="000000"/>
        </w:rPr>
        <w:t>а</w:t>
      </w:r>
      <w:r w:rsidRPr="00014037">
        <w:rPr>
          <w:color w:val="000000"/>
        </w:rPr>
        <w:t>нии достижений общечеловеческой культуры.</w:t>
      </w:r>
    </w:p>
    <w:p w:rsidR="007D26B0" w:rsidRPr="00014037" w:rsidRDefault="007D26B0" w:rsidP="007D26B0">
      <w:pPr>
        <w:numPr>
          <w:ilvl w:val="1"/>
          <w:numId w:val="1"/>
        </w:numPr>
        <w:shd w:val="clear" w:color="auto" w:fill="FFFFFF"/>
        <w:ind w:right="-2"/>
        <w:jc w:val="both"/>
      </w:pPr>
      <w:r w:rsidRPr="00014037">
        <w:rPr>
          <w:color w:val="000000"/>
        </w:rPr>
        <w:t xml:space="preserve">Библиотека способствует формированию культуры личности </w:t>
      </w:r>
      <w:proofErr w:type="gramStart"/>
      <w:r>
        <w:rPr>
          <w:color w:val="000000"/>
        </w:rPr>
        <w:t>об</w:t>
      </w:r>
      <w:r w:rsidRPr="00014037">
        <w:rPr>
          <w:color w:val="000000"/>
        </w:rPr>
        <w:t>уча</w:t>
      </w:r>
      <w:r>
        <w:rPr>
          <w:color w:val="000000"/>
        </w:rPr>
        <w:t>ю</w:t>
      </w:r>
      <w:r w:rsidRPr="00014037">
        <w:rPr>
          <w:color w:val="000000"/>
        </w:rPr>
        <w:t>щихся</w:t>
      </w:r>
      <w:proofErr w:type="gramEnd"/>
      <w:r w:rsidRPr="00014037">
        <w:rPr>
          <w:color w:val="000000"/>
        </w:rPr>
        <w:t xml:space="preserve"> и п</w:t>
      </w:r>
      <w:r w:rsidRPr="00014037">
        <w:rPr>
          <w:color w:val="000000"/>
        </w:rPr>
        <w:t>о</w:t>
      </w:r>
      <w:r w:rsidRPr="00014037">
        <w:rPr>
          <w:color w:val="000000"/>
        </w:rPr>
        <w:t>зволяет повысить эффективность информационного обслуживания учебно-воспитательного процесса.</w:t>
      </w:r>
    </w:p>
    <w:p w:rsidR="007D26B0" w:rsidRPr="00014037" w:rsidRDefault="007D26B0" w:rsidP="007D26B0">
      <w:pPr>
        <w:numPr>
          <w:ilvl w:val="1"/>
          <w:numId w:val="1"/>
        </w:numPr>
        <w:shd w:val="clear" w:color="auto" w:fill="FFFFFF"/>
        <w:ind w:right="-2"/>
        <w:jc w:val="both"/>
      </w:pPr>
      <w:r w:rsidRPr="00014037">
        <w:rPr>
          <w:color w:val="000000"/>
        </w:rPr>
        <w:t xml:space="preserve">Библиотека доступна и бесплатна для читателей: </w:t>
      </w:r>
      <w:r>
        <w:rPr>
          <w:color w:val="000000"/>
        </w:rPr>
        <w:t>об</w:t>
      </w:r>
      <w:r w:rsidRPr="00014037">
        <w:rPr>
          <w:color w:val="000000"/>
        </w:rPr>
        <w:t>уча</w:t>
      </w:r>
      <w:r>
        <w:rPr>
          <w:color w:val="000000"/>
        </w:rPr>
        <w:t>ю</w:t>
      </w:r>
      <w:r w:rsidRPr="00014037">
        <w:rPr>
          <w:color w:val="000000"/>
        </w:rPr>
        <w:t xml:space="preserve">щихся, </w:t>
      </w:r>
      <w:r>
        <w:rPr>
          <w:color w:val="000000"/>
        </w:rPr>
        <w:t>преподавателей</w:t>
      </w:r>
      <w:r w:rsidRPr="00014037">
        <w:rPr>
          <w:color w:val="000000"/>
        </w:rPr>
        <w:t xml:space="preserve"> и других работников </w:t>
      </w:r>
      <w:r>
        <w:rPr>
          <w:color w:val="000000"/>
        </w:rPr>
        <w:t>Школы</w:t>
      </w:r>
      <w:r w:rsidRPr="00014037">
        <w:rPr>
          <w:color w:val="000000"/>
        </w:rPr>
        <w:t xml:space="preserve">. </w:t>
      </w:r>
    </w:p>
    <w:p w:rsidR="007D26B0" w:rsidRPr="00A87BF1" w:rsidRDefault="007D26B0" w:rsidP="007D26B0">
      <w:pPr>
        <w:numPr>
          <w:ilvl w:val="1"/>
          <w:numId w:val="1"/>
        </w:numPr>
        <w:shd w:val="clear" w:color="auto" w:fill="FFFFFF"/>
        <w:ind w:right="-2"/>
        <w:jc w:val="both"/>
      </w:pPr>
      <w:r w:rsidRPr="00014037">
        <w:rPr>
          <w:color w:val="000000"/>
        </w:rPr>
        <w:t>Порядок доступа к библиотечным фондам и другой библиотечной инфо</w:t>
      </w:r>
      <w:r w:rsidRPr="00014037">
        <w:rPr>
          <w:color w:val="000000"/>
        </w:rPr>
        <w:t>р</w:t>
      </w:r>
      <w:r w:rsidRPr="00014037">
        <w:rPr>
          <w:color w:val="000000"/>
        </w:rPr>
        <w:t>мации, перечень основных услуг и условия их предоставления библиотеками о</w:t>
      </w:r>
      <w:r w:rsidRPr="00014037">
        <w:rPr>
          <w:color w:val="000000"/>
        </w:rPr>
        <w:t>п</w:t>
      </w:r>
      <w:r w:rsidRPr="00014037">
        <w:rPr>
          <w:color w:val="000000"/>
        </w:rPr>
        <w:t>ределяются в правилах пользования библиотекой.</w:t>
      </w:r>
    </w:p>
    <w:p w:rsidR="007D26B0" w:rsidRDefault="007D26B0" w:rsidP="007D26B0">
      <w:pPr>
        <w:shd w:val="clear" w:color="auto" w:fill="FFFFFF"/>
        <w:ind w:left="792" w:right="-2"/>
        <w:jc w:val="both"/>
      </w:pPr>
    </w:p>
    <w:p w:rsidR="007D26B0" w:rsidRPr="0079632D" w:rsidRDefault="007D26B0" w:rsidP="007D26B0">
      <w:pPr>
        <w:numPr>
          <w:ilvl w:val="0"/>
          <w:numId w:val="1"/>
        </w:numPr>
        <w:shd w:val="clear" w:color="auto" w:fill="FFFFFF"/>
        <w:ind w:right="-2"/>
        <w:jc w:val="center"/>
      </w:pPr>
      <w:r w:rsidRPr="00A87BF1">
        <w:rPr>
          <w:color w:val="000000"/>
        </w:rPr>
        <w:t>Задачи библиотеки</w:t>
      </w:r>
    </w:p>
    <w:p w:rsidR="007D26B0" w:rsidRPr="0079632D" w:rsidRDefault="007D26B0" w:rsidP="007D26B0">
      <w:pPr>
        <w:shd w:val="clear" w:color="auto" w:fill="FFFFFF"/>
        <w:ind w:left="360" w:right="-2"/>
        <w:rPr>
          <w:sz w:val="10"/>
        </w:rPr>
      </w:pPr>
    </w:p>
    <w:p w:rsidR="007D26B0" w:rsidRPr="00014037" w:rsidRDefault="007D26B0" w:rsidP="007D26B0">
      <w:pPr>
        <w:numPr>
          <w:ilvl w:val="1"/>
          <w:numId w:val="1"/>
        </w:numPr>
        <w:shd w:val="clear" w:color="auto" w:fill="FFFFFF"/>
        <w:ind w:right="-2"/>
        <w:jc w:val="both"/>
      </w:pPr>
      <w:r w:rsidRPr="00A87BF1">
        <w:rPr>
          <w:color w:val="000000"/>
        </w:rPr>
        <w:t xml:space="preserve">Обеспечение учебно-воспитательного процесса и самообразования путем библиотечного и информационно-библиографического обслуживания </w:t>
      </w:r>
      <w:r>
        <w:rPr>
          <w:color w:val="000000"/>
        </w:rPr>
        <w:t>об</w:t>
      </w:r>
      <w:r w:rsidRPr="00A87BF1">
        <w:rPr>
          <w:color w:val="000000"/>
        </w:rPr>
        <w:t>уча</w:t>
      </w:r>
      <w:r>
        <w:rPr>
          <w:color w:val="000000"/>
        </w:rPr>
        <w:t>ю</w:t>
      </w:r>
      <w:r w:rsidRPr="00A87BF1">
        <w:rPr>
          <w:color w:val="000000"/>
        </w:rPr>
        <w:t>щихся, п</w:t>
      </w:r>
      <w:r>
        <w:rPr>
          <w:color w:val="000000"/>
        </w:rPr>
        <w:t>реподавателей</w:t>
      </w:r>
      <w:r w:rsidRPr="00A87BF1">
        <w:rPr>
          <w:color w:val="000000"/>
        </w:rPr>
        <w:t xml:space="preserve"> и других категорий читателей.</w:t>
      </w:r>
    </w:p>
    <w:p w:rsidR="007D26B0" w:rsidRDefault="007D26B0" w:rsidP="007D26B0">
      <w:pPr>
        <w:numPr>
          <w:ilvl w:val="1"/>
          <w:numId w:val="1"/>
        </w:numPr>
        <w:shd w:val="clear" w:color="auto" w:fill="FFFFFF"/>
        <w:ind w:right="-2"/>
        <w:jc w:val="both"/>
        <w:rPr>
          <w:color w:val="000000"/>
        </w:rPr>
      </w:pPr>
      <w:r w:rsidRPr="00014037">
        <w:rPr>
          <w:color w:val="000000"/>
        </w:rPr>
        <w:t xml:space="preserve">Формирование </w:t>
      </w:r>
      <w:r>
        <w:rPr>
          <w:color w:val="000000"/>
        </w:rPr>
        <w:t xml:space="preserve">информационно-библиографической культуры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через </w:t>
      </w:r>
      <w:r w:rsidRPr="00014037">
        <w:rPr>
          <w:color w:val="000000"/>
        </w:rPr>
        <w:t>обучение пользованию книгой и другими носителями информации, пои</w:t>
      </w:r>
      <w:r w:rsidRPr="00014037">
        <w:rPr>
          <w:color w:val="000000"/>
        </w:rPr>
        <w:t>с</w:t>
      </w:r>
      <w:r w:rsidRPr="00014037">
        <w:rPr>
          <w:color w:val="000000"/>
        </w:rPr>
        <w:t>ку, отбору и критической оценке информации.</w:t>
      </w:r>
    </w:p>
    <w:p w:rsidR="007D26B0" w:rsidRDefault="007D26B0" w:rsidP="007D26B0">
      <w:pPr>
        <w:numPr>
          <w:ilvl w:val="1"/>
          <w:numId w:val="1"/>
        </w:numPr>
        <w:shd w:val="clear" w:color="auto" w:fill="FFFFFF"/>
        <w:ind w:right="-2"/>
        <w:jc w:val="both"/>
        <w:rPr>
          <w:color w:val="000000"/>
        </w:rPr>
      </w:pPr>
      <w:r w:rsidRPr="00A87BF1">
        <w:rPr>
          <w:color w:val="000000"/>
        </w:rPr>
        <w:t xml:space="preserve">Совершенствование традиционных </w:t>
      </w:r>
      <w:r>
        <w:rPr>
          <w:color w:val="000000"/>
        </w:rPr>
        <w:t xml:space="preserve">и нетрадиционных форм </w:t>
      </w:r>
      <w:r w:rsidRPr="00A87BF1">
        <w:rPr>
          <w:color w:val="000000"/>
        </w:rPr>
        <w:t>библиотечных технологий</w:t>
      </w:r>
      <w:r>
        <w:rPr>
          <w:color w:val="000000"/>
        </w:rPr>
        <w:t>, индивидуальной и массовой работы</w:t>
      </w:r>
      <w:r w:rsidRPr="00A87BF1">
        <w:rPr>
          <w:color w:val="000000"/>
        </w:rPr>
        <w:t>.</w:t>
      </w:r>
    </w:p>
    <w:p w:rsidR="007D26B0" w:rsidRDefault="007D26B0" w:rsidP="007D26B0">
      <w:pPr>
        <w:shd w:val="clear" w:color="auto" w:fill="FFFFFF"/>
        <w:ind w:left="792" w:right="250"/>
        <w:jc w:val="both"/>
        <w:rPr>
          <w:color w:val="000000"/>
        </w:rPr>
      </w:pPr>
    </w:p>
    <w:p w:rsidR="007D26B0" w:rsidRDefault="007D26B0" w:rsidP="007D26B0">
      <w:pPr>
        <w:numPr>
          <w:ilvl w:val="0"/>
          <w:numId w:val="1"/>
        </w:numPr>
        <w:shd w:val="clear" w:color="auto" w:fill="FFFFFF"/>
        <w:ind w:right="250"/>
        <w:jc w:val="center"/>
        <w:rPr>
          <w:color w:val="000000"/>
        </w:rPr>
      </w:pPr>
      <w:r>
        <w:rPr>
          <w:color w:val="000000"/>
        </w:rPr>
        <w:t>Основные направления работы</w:t>
      </w:r>
      <w:r w:rsidRPr="00EC3B09">
        <w:rPr>
          <w:color w:val="000000"/>
        </w:rPr>
        <w:t xml:space="preserve"> библиотеки</w:t>
      </w:r>
    </w:p>
    <w:p w:rsidR="007D26B0" w:rsidRPr="0079632D" w:rsidRDefault="007D26B0" w:rsidP="007D26B0">
      <w:pPr>
        <w:shd w:val="clear" w:color="auto" w:fill="FFFFFF"/>
        <w:ind w:left="360" w:right="250"/>
        <w:rPr>
          <w:color w:val="000000"/>
          <w:sz w:val="12"/>
        </w:rPr>
      </w:pPr>
    </w:p>
    <w:p w:rsidR="007D26B0" w:rsidRDefault="007D26B0" w:rsidP="007D26B0">
      <w:pPr>
        <w:numPr>
          <w:ilvl w:val="1"/>
          <w:numId w:val="1"/>
        </w:numPr>
        <w:shd w:val="clear" w:color="auto" w:fill="FFFFFF"/>
        <w:ind w:right="-2"/>
        <w:jc w:val="both"/>
        <w:rPr>
          <w:color w:val="000000"/>
        </w:rPr>
      </w:pPr>
      <w:r w:rsidRPr="00EC3B09">
        <w:rPr>
          <w:color w:val="000000"/>
        </w:rPr>
        <w:t xml:space="preserve">Распространение знаний и другой информации, формирующей библиотечно-библиографическую и информационную </w:t>
      </w:r>
      <w:r>
        <w:rPr>
          <w:color w:val="000000"/>
        </w:rPr>
        <w:t xml:space="preserve"> </w:t>
      </w:r>
      <w:r w:rsidRPr="00EC3B09">
        <w:rPr>
          <w:color w:val="000000"/>
        </w:rPr>
        <w:t>культуру учащихся, участие в о</w:t>
      </w:r>
      <w:r w:rsidRPr="00EC3B09">
        <w:rPr>
          <w:color w:val="000000"/>
        </w:rPr>
        <w:t>б</w:t>
      </w:r>
      <w:r w:rsidRPr="00EC3B09">
        <w:rPr>
          <w:color w:val="000000"/>
        </w:rPr>
        <w:t>разовательном процессе.</w:t>
      </w:r>
    </w:p>
    <w:p w:rsidR="007D26B0" w:rsidRDefault="007D26B0" w:rsidP="007D26B0">
      <w:pPr>
        <w:numPr>
          <w:ilvl w:val="1"/>
          <w:numId w:val="1"/>
        </w:numPr>
        <w:shd w:val="clear" w:color="auto" w:fill="FFFFFF"/>
        <w:ind w:right="-2"/>
        <w:jc w:val="both"/>
        <w:rPr>
          <w:color w:val="000000"/>
        </w:rPr>
      </w:pPr>
      <w:r w:rsidRPr="00EC3B09">
        <w:rPr>
          <w:color w:val="000000"/>
        </w:rPr>
        <w:t xml:space="preserve">Формирование библиотечного фонда </w:t>
      </w:r>
      <w:r>
        <w:rPr>
          <w:color w:val="000000"/>
        </w:rPr>
        <w:t xml:space="preserve">проводится </w:t>
      </w:r>
      <w:r w:rsidRPr="00EC3B09">
        <w:rPr>
          <w:color w:val="000000"/>
        </w:rPr>
        <w:t>в соответствии с образов</w:t>
      </w:r>
      <w:r w:rsidRPr="00EC3B09">
        <w:rPr>
          <w:color w:val="000000"/>
        </w:rPr>
        <w:t>а</w:t>
      </w:r>
      <w:r w:rsidRPr="00EC3B09">
        <w:rPr>
          <w:color w:val="000000"/>
        </w:rPr>
        <w:t xml:space="preserve">тельными программами </w:t>
      </w:r>
      <w:r>
        <w:rPr>
          <w:color w:val="000000"/>
        </w:rPr>
        <w:t>Школы.</w:t>
      </w:r>
    </w:p>
    <w:p w:rsidR="007D26B0" w:rsidRPr="006504AD" w:rsidRDefault="007D26B0" w:rsidP="007D26B0">
      <w:pPr>
        <w:numPr>
          <w:ilvl w:val="1"/>
          <w:numId w:val="1"/>
        </w:numPr>
        <w:shd w:val="clear" w:color="auto" w:fill="FFFFFF"/>
        <w:ind w:right="-2"/>
        <w:jc w:val="both"/>
        <w:rPr>
          <w:color w:val="000000"/>
        </w:rPr>
      </w:pPr>
      <w:r w:rsidRPr="006504AD">
        <w:rPr>
          <w:color w:val="000000"/>
        </w:rPr>
        <w:t>Библиотека комплектует специализированный по отраслевому составу фонд: учебной, нотной, справочной, научно-популярной литературы, периодических изданий; научно-педагогической, справоч</w:t>
      </w:r>
      <w:r>
        <w:rPr>
          <w:color w:val="000000"/>
        </w:rPr>
        <w:t xml:space="preserve">ной литературы. </w:t>
      </w:r>
      <w:r w:rsidRPr="006504AD">
        <w:rPr>
          <w:color w:val="000000"/>
        </w:rPr>
        <w:t>Фонд би</w:t>
      </w:r>
      <w:r w:rsidRPr="006504AD">
        <w:rPr>
          <w:color w:val="000000"/>
        </w:rPr>
        <w:t>б</w:t>
      </w:r>
      <w:r w:rsidRPr="006504AD">
        <w:rPr>
          <w:color w:val="000000"/>
        </w:rPr>
        <w:t xml:space="preserve">лиотеки состоит из книг, периодических изданий, брошюр, нетрадиционных носителей информации -  аудио, видео и компьютерных средств обучения. </w:t>
      </w:r>
    </w:p>
    <w:p w:rsidR="007D26B0" w:rsidRDefault="007D26B0" w:rsidP="007D26B0">
      <w:pPr>
        <w:numPr>
          <w:ilvl w:val="1"/>
          <w:numId w:val="1"/>
        </w:numPr>
        <w:shd w:val="clear" w:color="auto" w:fill="FFFFFF"/>
        <w:ind w:right="-2"/>
        <w:jc w:val="both"/>
        <w:rPr>
          <w:color w:val="000000"/>
        </w:rPr>
      </w:pPr>
      <w:r w:rsidRPr="00014037">
        <w:rPr>
          <w:color w:val="000000"/>
        </w:rPr>
        <w:t>Ведение справочно-библиографического аппарата: картотек на традиционных носителях, справочно-информационного фонда.</w:t>
      </w:r>
    </w:p>
    <w:p w:rsidR="007D26B0" w:rsidRDefault="007D26B0" w:rsidP="007D26B0">
      <w:pPr>
        <w:numPr>
          <w:ilvl w:val="1"/>
          <w:numId w:val="1"/>
        </w:numPr>
        <w:shd w:val="clear" w:color="auto" w:fill="FFFFFF"/>
        <w:ind w:right="-2"/>
        <w:jc w:val="both"/>
        <w:rPr>
          <w:color w:val="000000"/>
        </w:rPr>
      </w:pPr>
      <w:r w:rsidRPr="00EC3B09">
        <w:rPr>
          <w:color w:val="000000"/>
        </w:rPr>
        <w:t>Информационно-библиографическое обслуживание</w:t>
      </w:r>
      <w:r>
        <w:rPr>
          <w:color w:val="000000"/>
        </w:rPr>
        <w:t xml:space="preserve"> по запросам</w:t>
      </w:r>
      <w:r w:rsidRPr="00EC3B09">
        <w:rPr>
          <w:color w:val="000000"/>
        </w:rPr>
        <w:t xml:space="preserve"> </w:t>
      </w:r>
      <w:r>
        <w:rPr>
          <w:color w:val="000000"/>
        </w:rPr>
        <w:t>об</w:t>
      </w:r>
      <w:r w:rsidRPr="00EC3B09">
        <w:rPr>
          <w:color w:val="000000"/>
        </w:rPr>
        <w:t>уча</w:t>
      </w:r>
      <w:r>
        <w:rPr>
          <w:color w:val="000000"/>
        </w:rPr>
        <w:t>ю</w:t>
      </w:r>
      <w:r w:rsidRPr="00EC3B09">
        <w:rPr>
          <w:color w:val="000000"/>
        </w:rPr>
        <w:t>щихся, п</w:t>
      </w:r>
      <w:r>
        <w:rPr>
          <w:color w:val="000000"/>
        </w:rPr>
        <w:t>реподавателей</w:t>
      </w:r>
      <w:r w:rsidRPr="00EC3B09">
        <w:rPr>
          <w:color w:val="000000"/>
        </w:rPr>
        <w:t>, родителей, консультирование читателей при поиске и выборе книг, по воспитанию культуры, привитие навыков и умения п</w:t>
      </w:r>
      <w:r w:rsidRPr="00EC3B09">
        <w:rPr>
          <w:color w:val="000000"/>
        </w:rPr>
        <w:t>о</w:t>
      </w:r>
      <w:r w:rsidRPr="00EC3B09">
        <w:rPr>
          <w:color w:val="000000"/>
        </w:rPr>
        <w:t xml:space="preserve">иска информации. </w:t>
      </w:r>
    </w:p>
    <w:p w:rsidR="007D26B0" w:rsidRPr="00425DBF" w:rsidRDefault="007D26B0" w:rsidP="007D26B0">
      <w:pPr>
        <w:numPr>
          <w:ilvl w:val="1"/>
          <w:numId w:val="1"/>
        </w:numPr>
        <w:shd w:val="clear" w:color="auto" w:fill="FFFFFF"/>
        <w:ind w:right="250"/>
        <w:jc w:val="both"/>
        <w:rPr>
          <w:color w:val="000000"/>
        </w:rPr>
      </w:pPr>
      <w:r w:rsidRPr="00425DBF">
        <w:rPr>
          <w:color w:val="000000"/>
        </w:rPr>
        <w:t>Организация дифференцированного, персонифицированного обслуж</w:t>
      </w:r>
      <w:r w:rsidRPr="00425DBF">
        <w:rPr>
          <w:color w:val="000000"/>
        </w:rPr>
        <w:t>и</w:t>
      </w:r>
      <w:r w:rsidRPr="00425DBF">
        <w:rPr>
          <w:color w:val="000000"/>
        </w:rPr>
        <w:t xml:space="preserve">вания читателей с максимальным учетом интересов пользователя. </w:t>
      </w:r>
    </w:p>
    <w:p w:rsidR="007D26B0" w:rsidRDefault="007D26B0" w:rsidP="007D26B0">
      <w:pPr>
        <w:numPr>
          <w:ilvl w:val="1"/>
          <w:numId w:val="1"/>
        </w:numPr>
        <w:shd w:val="clear" w:color="auto" w:fill="FFFFFF"/>
        <w:ind w:right="250"/>
        <w:jc w:val="both"/>
        <w:rPr>
          <w:color w:val="000000"/>
        </w:rPr>
      </w:pPr>
      <w:r w:rsidRPr="00425DBF">
        <w:rPr>
          <w:color w:val="000000"/>
        </w:rPr>
        <w:t>Библиотечно-информационное обслуживание с учетом запросов читателей.</w:t>
      </w:r>
    </w:p>
    <w:p w:rsidR="007D26B0" w:rsidRDefault="007D26B0" w:rsidP="007D26B0">
      <w:pPr>
        <w:numPr>
          <w:ilvl w:val="1"/>
          <w:numId w:val="1"/>
        </w:numPr>
        <w:shd w:val="clear" w:color="auto" w:fill="FFFFFF"/>
        <w:ind w:right="250"/>
        <w:jc w:val="both"/>
        <w:rPr>
          <w:color w:val="000000"/>
        </w:rPr>
      </w:pPr>
      <w:r w:rsidRPr="00EC3B09">
        <w:rPr>
          <w:color w:val="000000"/>
        </w:rPr>
        <w:t>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7D26B0" w:rsidRDefault="007D26B0" w:rsidP="007D26B0">
      <w:pPr>
        <w:numPr>
          <w:ilvl w:val="1"/>
          <w:numId w:val="1"/>
        </w:numPr>
        <w:shd w:val="clear" w:color="auto" w:fill="FFFFFF"/>
        <w:ind w:right="250"/>
        <w:jc w:val="both"/>
        <w:rPr>
          <w:color w:val="000000"/>
        </w:rPr>
      </w:pPr>
      <w:r w:rsidRPr="00EC3B09">
        <w:rPr>
          <w:color w:val="000000"/>
        </w:rPr>
        <w:t>Популяризация литературы с помощью индивидуальных</w:t>
      </w:r>
      <w:r>
        <w:rPr>
          <w:color w:val="000000"/>
        </w:rPr>
        <w:t xml:space="preserve"> и</w:t>
      </w:r>
      <w:r w:rsidRPr="00EC3B09">
        <w:rPr>
          <w:color w:val="000000"/>
        </w:rPr>
        <w:t xml:space="preserve"> групповых форм работы (бесед, выставок, библиографических обзоров, обс</w:t>
      </w:r>
      <w:r w:rsidRPr="00EC3B09">
        <w:rPr>
          <w:color w:val="000000"/>
        </w:rPr>
        <w:t>у</w:t>
      </w:r>
      <w:r w:rsidRPr="00EC3B09">
        <w:rPr>
          <w:color w:val="000000"/>
        </w:rPr>
        <w:t xml:space="preserve">ждений книг,  викторин и др.). </w:t>
      </w:r>
    </w:p>
    <w:p w:rsidR="007D26B0" w:rsidRDefault="007D26B0" w:rsidP="007D26B0">
      <w:pPr>
        <w:numPr>
          <w:ilvl w:val="1"/>
          <w:numId w:val="1"/>
        </w:numPr>
        <w:shd w:val="clear" w:color="auto" w:fill="FFFFFF"/>
        <w:ind w:right="250"/>
        <w:jc w:val="both"/>
        <w:rPr>
          <w:color w:val="000000"/>
        </w:rPr>
      </w:pPr>
      <w:r>
        <w:rPr>
          <w:color w:val="000000"/>
        </w:rPr>
        <w:t>С</w:t>
      </w:r>
      <w:r w:rsidRPr="00EC3B09">
        <w:rPr>
          <w:color w:val="000000"/>
        </w:rPr>
        <w:t>оздание условий для с</w:t>
      </w:r>
      <w:r w:rsidRPr="00EC3B09">
        <w:rPr>
          <w:color w:val="000000"/>
        </w:rPr>
        <w:t>а</w:t>
      </w:r>
      <w:r w:rsidRPr="00EC3B09">
        <w:rPr>
          <w:color w:val="000000"/>
        </w:rPr>
        <w:t xml:space="preserve">мообразования </w:t>
      </w:r>
      <w:r>
        <w:rPr>
          <w:color w:val="000000"/>
        </w:rPr>
        <w:t xml:space="preserve">сотрудников </w:t>
      </w:r>
      <w:r w:rsidRPr="00EC3B09">
        <w:rPr>
          <w:color w:val="000000"/>
        </w:rPr>
        <w:t xml:space="preserve">и профессионального </w:t>
      </w:r>
      <w:r>
        <w:rPr>
          <w:color w:val="000000"/>
        </w:rPr>
        <w:t>само</w:t>
      </w:r>
      <w:r w:rsidRPr="00EC3B09">
        <w:rPr>
          <w:color w:val="000000"/>
        </w:rPr>
        <w:t>образования.</w:t>
      </w:r>
    </w:p>
    <w:p w:rsidR="007D26B0" w:rsidRDefault="007D26B0" w:rsidP="007D26B0">
      <w:pPr>
        <w:numPr>
          <w:ilvl w:val="1"/>
          <w:numId w:val="1"/>
        </w:numPr>
        <w:shd w:val="clear" w:color="auto" w:fill="FFFFFF"/>
        <w:tabs>
          <w:tab w:val="left" w:pos="851"/>
        </w:tabs>
        <w:ind w:right="250"/>
        <w:jc w:val="both"/>
        <w:rPr>
          <w:color w:val="000000"/>
        </w:rPr>
      </w:pPr>
      <w:r w:rsidRPr="00EC3B09">
        <w:rPr>
          <w:color w:val="000000"/>
        </w:rPr>
        <w:lastRenderedPageBreak/>
        <w:t>Обеспечение соответствующего санитарно-гигиенического режима и благоприятных условий для обслуживания читателей.</w:t>
      </w:r>
    </w:p>
    <w:p w:rsidR="007D26B0" w:rsidRDefault="007D26B0" w:rsidP="007D26B0">
      <w:pPr>
        <w:numPr>
          <w:ilvl w:val="1"/>
          <w:numId w:val="1"/>
        </w:numPr>
        <w:shd w:val="clear" w:color="auto" w:fill="FFFFFF"/>
        <w:tabs>
          <w:tab w:val="left" w:pos="851"/>
        </w:tabs>
        <w:ind w:right="250"/>
        <w:jc w:val="both"/>
        <w:rPr>
          <w:color w:val="000000"/>
        </w:rPr>
      </w:pPr>
      <w:r w:rsidRPr="00EC3B09">
        <w:rPr>
          <w:color w:val="000000"/>
        </w:rPr>
        <w:t>Изучение состояния читательского спроса (степени его удовлетворе</w:t>
      </w:r>
      <w:r w:rsidRPr="00EC3B09">
        <w:rPr>
          <w:color w:val="000000"/>
        </w:rPr>
        <w:softHyphen/>
        <w:t xml:space="preserve">ния) с целью формирования оптимального состава библиотечного фонда. </w:t>
      </w:r>
    </w:p>
    <w:p w:rsidR="007D26B0" w:rsidRDefault="007D26B0" w:rsidP="007D26B0">
      <w:pPr>
        <w:numPr>
          <w:ilvl w:val="1"/>
          <w:numId w:val="1"/>
        </w:numPr>
        <w:shd w:val="clear" w:color="auto" w:fill="FFFFFF"/>
        <w:tabs>
          <w:tab w:val="left" w:pos="851"/>
        </w:tabs>
        <w:ind w:right="250"/>
        <w:jc w:val="both"/>
        <w:rPr>
          <w:color w:val="000000"/>
        </w:rPr>
      </w:pPr>
      <w:r w:rsidRPr="00E04E47">
        <w:rPr>
          <w:color w:val="000000"/>
        </w:rPr>
        <w:t>Исключение из библиотечного фонда, перераспределение и реализация н</w:t>
      </w:r>
      <w:r w:rsidRPr="00E04E47">
        <w:rPr>
          <w:color w:val="000000"/>
        </w:rPr>
        <w:t>е</w:t>
      </w:r>
      <w:r w:rsidRPr="00E04E47">
        <w:rPr>
          <w:color w:val="000000"/>
        </w:rPr>
        <w:t xml:space="preserve">профильной и излишней (дублетной) литературы в соответствии с действующими нормативными правовыми актами. </w:t>
      </w:r>
    </w:p>
    <w:p w:rsidR="007D26B0" w:rsidRDefault="007D26B0" w:rsidP="007D26B0">
      <w:pPr>
        <w:numPr>
          <w:ilvl w:val="1"/>
          <w:numId w:val="1"/>
        </w:numPr>
        <w:shd w:val="clear" w:color="auto" w:fill="FFFFFF"/>
        <w:tabs>
          <w:tab w:val="left" w:pos="851"/>
        </w:tabs>
        <w:ind w:right="250"/>
        <w:jc w:val="both"/>
        <w:rPr>
          <w:color w:val="000000"/>
        </w:rPr>
      </w:pPr>
      <w:r w:rsidRPr="00E04E47">
        <w:rPr>
          <w:color w:val="000000"/>
        </w:rPr>
        <w:t>Систематическое информирование чита</w:t>
      </w:r>
      <w:r>
        <w:rPr>
          <w:color w:val="000000"/>
        </w:rPr>
        <w:t>телей о деятельности библиотеки.</w:t>
      </w:r>
    </w:p>
    <w:p w:rsidR="007D26B0" w:rsidRDefault="007D26B0" w:rsidP="007D26B0">
      <w:pPr>
        <w:numPr>
          <w:ilvl w:val="1"/>
          <w:numId w:val="1"/>
        </w:numPr>
        <w:shd w:val="clear" w:color="auto" w:fill="FFFFFF"/>
        <w:tabs>
          <w:tab w:val="left" w:pos="851"/>
        </w:tabs>
        <w:ind w:right="250"/>
        <w:jc w:val="both"/>
        <w:rPr>
          <w:color w:val="000000"/>
        </w:rPr>
      </w:pPr>
      <w:r w:rsidRPr="00E04E47">
        <w:rPr>
          <w:color w:val="000000"/>
        </w:rPr>
        <w:t>Организация работы по сохранности библиотечного фонда.</w:t>
      </w:r>
    </w:p>
    <w:p w:rsidR="007D26B0" w:rsidRDefault="007D26B0" w:rsidP="007D26B0">
      <w:pPr>
        <w:shd w:val="clear" w:color="auto" w:fill="FFFFFF"/>
        <w:tabs>
          <w:tab w:val="left" w:pos="851"/>
        </w:tabs>
        <w:ind w:left="792" w:right="250"/>
        <w:jc w:val="both"/>
        <w:rPr>
          <w:color w:val="000000"/>
        </w:rPr>
      </w:pPr>
    </w:p>
    <w:p w:rsidR="007D26B0" w:rsidRDefault="007D26B0" w:rsidP="007D26B0">
      <w:pPr>
        <w:numPr>
          <w:ilvl w:val="0"/>
          <w:numId w:val="1"/>
        </w:numPr>
        <w:shd w:val="clear" w:color="auto" w:fill="FFFFFF"/>
        <w:tabs>
          <w:tab w:val="left" w:pos="426"/>
        </w:tabs>
        <w:ind w:right="250"/>
        <w:jc w:val="center"/>
        <w:rPr>
          <w:color w:val="000000"/>
        </w:rPr>
      </w:pPr>
      <w:r w:rsidRPr="00E04E47">
        <w:rPr>
          <w:color w:val="000000"/>
        </w:rPr>
        <w:t>Организация работы библиотеки</w:t>
      </w:r>
    </w:p>
    <w:p w:rsidR="007D26B0" w:rsidRPr="0079632D" w:rsidRDefault="007D26B0" w:rsidP="007D26B0">
      <w:pPr>
        <w:shd w:val="clear" w:color="auto" w:fill="FFFFFF"/>
        <w:tabs>
          <w:tab w:val="left" w:pos="426"/>
        </w:tabs>
        <w:ind w:left="360" w:right="250"/>
        <w:rPr>
          <w:color w:val="000000"/>
          <w:sz w:val="14"/>
        </w:rPr>
      </w:pPr>
    </w:p>
    <w:p w:rsidR="007D26B0" w:rsidRDefault="007D26B0" w:rsidP="007D26B0">
      <w:pPr>
        <w:numPr>
          <w:ilvl w:val="1"/>
          <w:numId w:val="1"/>
        </w:numPr>
        <w:shd w:val="clear" w:color="auto" w:fill="FFFFFF"/>
        <w:tabs>
          <w:tab w:val="left" w:pos="426"/>
        </w:tabs>
        <w:ind w:right="-2"/>
        <w:jc w:val="both"/>
        <w:rPr>
          <w:color w:val="000000"/>
        </w:rPr>
      </w:pPr>
      <w:r>
        <w:rPr>
          <w:color w:val="000000"/>
        </w:rPr>
        <w:t>Общее р</w:t>
      </w:r>
      <w:r w:rsidRPr="00E04E47">
        <w:rPr>
          <w:color w:val="000000"/>
        </w:rPr>
        <w:t xml:space="preserve">уководство библиотекой и </w:t>
      </w:r>
      <w:proofErr w:type="gramStart"/>
      <w:r w:rsidRPr="00E04E47">
        <w:rPr>
          <w:color w:val="000000"/>
        </w:rPr>
        <w:t>контроль за</w:t>
      </w:r>
      <w:proofErr w:type="gramEnd"/>
      <w:r w:rsidRPr="00E04E47">
        <w:rPr>
          <w:color w:val="000000"/>
        </w:rPr>
        <w:t xml:space="preserve"> ее деятельностью осуществляет д</w:t>
      </w:r>
      <w:r w:rsidRPr="00E04E47">
        <w:rPr>
          <w:color w:val="000000"/>
        </w:rPr>
        <w:t>и</w:t>
      </w:r>
      <w:r w:rsidRPr="00E04E47">
        <w:rPr>
          <w:color w:val="000000"/>
        </w:rPr>
        <w:t xml:space="preserve">ректор </w:t>
      </w:r>
      <w:r>
        <w:rPr>
          <w:color w:val="000000"/>
        </w:rPr>
        <w:t>Школы.</w:t>
      </w:r>
    </w:p>
    <w:p w:rsidR="007D26B0" w:rsidRDefault="007D26B0" w:rsidP="007D26B0">
      <w:pPr>
        <w:numPr>
          <w:ilvl w:val="1"/>
          <w:numId w:val="1"/>
        </w:numPr>
        <w:shd w:val="clear" w:color="auto" w:fill="FFFFFF"/>
        <w:tabs>
          <w:tab w:val="left" w:pos="426"/>
        </w:tabs>
        <w:ind w:right="-2"/>
        <w:jc w:val="both"/>
        <w:rPr>
          <w:color w:val="000000"/>
        </w:rPr>
      </w:pPr>
      <w:r w:rsidRPr="00E04E47">
        <w:rPr>
          <w:color w:val="000000"/>
        </w:rPr>
        <w:t xml:space="preserve">За организацию работы и результаты деятельности библиотеки отвечает </w:t>
      </w:r>
      <w:r>
        <w:rPr>
          <w:color w:val="000000"/>
        </w:rPr>
        <w:t>штатный работник библиотеки (библиотекарь).</w:t>
      </w:r>
    </w:p>
    <w:p w:rsidR="007D26B0" w:rsidRDefault="007D26B0" w:rsidP="007D26B0">
      <w:pPr>
        <w:numPr>
          <w:ilvl w:val="1"/>
          <w:numId w:val="1"/>
        </w:numPr>
        <w:shd w:val="clear" w:color="auto" w:fill="FFFFFF"/>
        <w:tabs>
          <w:tab w:val="left" w:pos="426"/>
        </w:tabs>
        <w:ind w:right="-2"/>
        <w:jc w:val="both"/>
        <w:rPr>
          <w:color w:val="000000"/>
        </w:rPr>
      </w:pPr>
      <w:r w:rsidRPr="00E04E47">
        <w:rPr>
          <w:color w:val="000000"/>
        </w:rPr>
        <w:t>Библиотека составляет годовые планы и отчет о работе, которые обсужд</w:t>
      </w:r>
      <w:r w:rsidRPr="00E04E47">
        <w:rPr>
          <w:color w:val="000000"/>
        </w:rPr>
        <w:t>а</w:t>
      </w:r>
      <w:r>
        <w:rPr>
          <w:color w:val="000000"/>
        </w:rPr>
        <w:t xml:space="preserve">ются на педагогическом </w:t>
      </w:r>
      <w:r w:rsidRPr="00E04E47">
        <w:rPr>
          <w:color w:val="000000"/>
        </w:rPr>
        <w:t>совете и утверждаются директором общ</w:t>
      </w:r>
      <w:r w:rsidRPr="00E04E47">
        <w:rPr>
          <w:color w:val="000000"/>
        </w:rPr>
        <w:t>е</w:t>
      </w:r>
      <w:r w:rsidRPr="00E04E47">
        <w:rPr>
          <w:color w:val="000000"/>
        </w:rPr>
        <w:t>образовательного учреждения.</w:t>
      </w:r>
      <w:r>
        <w:rPr>
          <w:color w:val="000000"/>
        </w:rPr>
        <w:t xml:space="preserve"> </w:t>
      </w:r>
      <w:r w:rsidRPr="00E04E47">
        <w:rPr>
          <w:color w:val="000000"/>
        </w:rPr>
        <w:t xml:space="preserve">Годовой план библиотеки является частью общего годового плана учебно-воспитательной работы </w:t>
      </w:r>
      <w:r>
        <w:rPr>
          <w:color w:val="000000"/>
        </w:rPr>
        <w:t>Школы</w:t>
      </w:r>
      <w:r w:rsidRPr="00E04E47">
        <w:rPr>
          <w:color w:val="000000"/>
        </w:rPr>
        <w:t>.</w:t>
      </w:r>
    </w:p>
    <w:p w:rsidR="007D26B0" w:rsidRDefault="007D26B0" w:rsidP="007D26B0">
      <w:pPr>
        <w:numPr>
          <w:ilvl w:val="1"/>
          <w:numId w:val="1"/>
        </w:numPr>
        <w:shd w:val="clear" w:color="auto" w:fill="FFFFFF"/>
        <w:tabs>
          <w:tab w:val="left" w:pos="426"/>
        </w:tabs>
        <w:ind w:right="-2"/>
        <w:jc w:val="both"/>
        <w:rPr>
          <w:color w:val="000000"/>
        </w:rPr>
      </w:pPr>
      <w:r w:rsidRPr="00E04E47">
        <w:rPr>
          <w:color w:val="000000"/>
        </w:rPr>
        <w:t xml:space="preserve">График работы библиотеки устанавливается в соответствии с расписанием работы </w:t>
      </w:r>
      <w:r>
        <w:rPr>
          <w:color w:val="000000"/>
        </w:rPr>
        <w:t>Школы</w:t>
      </w:r>
      <w:r w:rsidRPr="00E04E47">
        <w:rPr>
          <w:color w:val="000000"/>
        </w:rPr>
        <w:t>, а также правилами внутреннего тр</w:t>
      </w:r>
      <w:r w:rsidRPr="00E04E47">
        <w:rPr>
          <w:color w:val="000000"/>
        </w:rPr>
        <w:t>у</w:t>
      </w:r>
      <w:r w:rsidRPr="00E04E47">
        <w:rPr>
          <w:color w:val="000000"/>
        </w:rPr>
        <w:t xml:space="preserve">дового распорядка. </w:t>
      </w:r>
    </w:p>
    <w:p w:rsidR="007D26B0" w:rsidRDefault="007D26B0" w:rsidP="007D26B0">
      <w:pPr>
        <w:numPr>
          <w:ilvl w:val="1"/>
          <w:numId w:val="1"/>
        </w:numPr>
        <w:shd w:val="clear" w:color="auto" w:fill="FFFFFF"/>
        <w:tabs>
          <w:tab w:val="left" w:pos="426"/>
        </w:tabs>
        <w:ind w:right="-2"/>
        <w:jc w:val="both"/>
        <w:rPr>
          <w:color w:val="000000"/>
        </w:rPr>
      </w:pPr>
      <w:r w:rsidRPr="00E04E47">
        <w:rPr>
          <w:color w:val="000000"/>
        </w:rPr>
        <w:t>Один раз в месяц в библиотеке проводится санитарный день, в который библиотека не обслуживает читателей</w:t>
      </w:r>
      <w:r>
        <w:rPr>
          <w:color w:val="000000"/>
        </w:rPr>
        <w:t>.</w:t>
      </w:r>
    </w:p>
    <w:p w:rsidR="007D26B0" w:rsidRPr="00E04E47" w:rsidRDefault="007D26B0" w:rsidP="007D26B0">
      <w:pPr>
        <w:numPr>
          <w:ilvl w:val="1"/>
          <w:numId w:val="1"/>
        </w:numPr>
        <w:shd w:val="clear" w:color="auto" w:fill="FFFFFF"/>
        <w:tabs>
          <w:tab w:val="left" w:pos="426"/>
        </w:tabs>
        <w:ind w:right="-2"/>
        <w:jc w:val="both"/>
        <w:rPr>
          <w:color w:val="000000"/>
        </w:rPr>
      </w:pPr>
      <w:r w:rsidRPr="00E04E47">
        <w:rPr>
          <w:color w:val="000000"/>
        </w:rPr>
        <w:t>Библиотека имеет право:</w:t>
      </w:r>
    </w:p>
    <w:p w:rsidR="007D26B0" w:rsidRDefault="007D26B0" w:rsidP="007D26B0">
      <w:pPr>
        <w:numPr>
          <w:ilvl w:val="2"/>
          <w:numId w:val="1"/>
        </w:numPr>
        <w:shd w:val="clear" w:color="auto" w:fill="FFFFFF"/>
        <w:tabs>
          <w:tab w:val="left" w:pos="426"/>
        </w:tabs>
        <w:ind w:right="-2"/>
        <w:jc w:val="both"/>
        <w:rPr>
          <w:color w:val="000000"/>
        </w:rPr>
      </w:pPr>
      <w:r w:rsidRPr="00E04E47">
        <w:rPr>
          <w:color w:val="000000"/>
        </w:rPr>
        <w:t xml:space="preserve">Самостоятельно определять содержание и формы своей деятельности в соответствии с задачами, приведенными в настоящем Положении; </w:t>
      </w:r>
    </w:p>
    <w:p w:rsidR="007D26B0" w:rsidRDefault="007D26B0" w:rsidP="007D26B0">
      <w:pPr>
        <w:numPr>
          <w:ilvl w:val="2"/>
          <w:numId w:val="1"/>
        </w:numPr>
        <w:shd w:val="clear" w:color="auto" w:fill="FFFFFF"/>
        <w:tabs>
          <w:tab w:val="left" w:pos="426"/>
        </w:tabs>
        <w:ind w:right="-2"/>
        <w:jc w:val="both"/>
        <w:rPr>
          <w:color w:val="000000"/>
        </w:rPr>
      </w:pPr>
      <w:r w:rsidRPr="00E04E47">
        <w:rPr>
          <w:color w:val="000000"/>
        </w:rPr>
        <w:t>Разрабатывать правила пользования библиотекой и другую регламент</w:t>
      </w:r>
      <w:r w:rsidRPr="00E04E47">
        <w:rPr>
          <w:color w:val="000000"/>
        </w:rPr>
        <w:t>и</w:t>
      </w:r>
      <w:r w:rsidRPr="00E04E47">
        <w:rPr>
          <w:color w:val="000000"/>
        </w:rPr>
        <w:t>рующую документацию;</w:t>
      </w:r>
    </w:p>
    <w:p w:rsidR="007D26B0" w:rsidRDefault="007D26B0" w:rsidP="007D26B0">
      <w:pPr>
        <w:numPr>
          <w:ilvl w:val="2"/>
          <w:numId w:val="1"/>
        </w:numPr>
        <w:shd w:val="clear" w:color="auto" w:fill="FFFFFF"/>
        <w:tabs>
          <w:tab w:val="left" w:pos="426"/>
        </w:tabs>
        <w:ind w:right="-2"/>
        <w:jc w:val="both"/>
        <w:rPr>
          <w:color w:val="000000"/>
        </w:rPr>
      </w:pPr>
      <w:r w:rsidRPr="00E04E47">
        <w:rPr>
          <w:color w:val="000000"/>
        </w:rPr>
        <w:t xml:space="preserve">Устанавливать в соответствии с правилами пользования библиотекой вид и размер компенсаций ущерба, нанесенного пользователями библиотеки. </w:t>
      </w:r>
    </w:p>
    <w:p w:rsidR="007D26B0" w:rsidRPr="00E04E47" w:rsidRDefault="007D26B0" w:rsidP="007D26B0">
      <w:pPr>
        <w:numPr>
          <w:ilvl w:val="1"/>
          <w:numId w:val="1"/>
        </w:numPr>
        <w:shd w:val="clear" w:color="auto" w:fill="FFFFFF"/>
        <w:tabs>
          <w:tab w:val="left" w:pos="426"/>
        </w:tabs>
        <w:ind w:right="-2"/>
        <w:jc w:val="both"/>
        <w:rPr>
          <w:color w:val="000000"/>
        </w:rPr>
      </w:pPr>
      <w:r w:rsidRPr="00E04E47">
        <w:rPr>
          <w:color w:val="000000"/>
        </w:rPr>
        <w:t>Библиотечные работники несут ответственность за сохранность библиотечных фондов в порядке, предусмотренном де</w:t>
      </w:r>
      <w:r w:rsidRPr="00E04E47">
        <w:rPr>
          <w:color w:val="000000"/>
        </w:rPr>
        <w:t>й</w:t>
      </w:r>
      <w:r w:rsidRPr="00E04E47">
        <w:rPr>
          <w:color w:val="000000"/>
        </w:rPr>
        <w:t>ствующим законодательством.</w:t>
      </w:r>
    </w:p>
    <w:p w:rsidR="007D26B0" w:rsidRPr="00014037" w:rsidRDefault="007D26B0" w:rsidP="007D26B0">
      <w:pPr>
        <w:ind w:right="-2"/>
      </w:pPr>
    </w:p>
    <w:p w:rsidR="007D26B0" w:rsidRDefault="007D26B0" w:rsidP="007D26B0">
      <w:pPr>
        <w:tabs>
          <w:tab w:val="left" w:pos="3645"/>
        </w:tabs>
        <w:ind w:right="-2"/>
        <w:jc w:val="center"/>
        <w:rPr>
          <w:caps/>
        </w:rPr>
      </w:pPr>
    </w:p>
    <w:p w:rsidR="007D26B0" w:rsidRDefault="007D26B0" w:rsidP="007D26B0">
      <w:pPr>
        <w:tabs>
          <w:tab w:val="left" w:pos="3645"/>
        </w:tabs>
        <w:ind w:right="-2"/>
        <w:jc w:val="center"/>
        <w:rPr>
          <w:caps/>
        </w:rPr>
      </w:pPr>
    </w:p>
    <w:p w:rsidR="007D26B0" w:rsidRDefault="007D26B0" w:rsidP="007D26B0">
      <w:pPr>
        <w:tabs>
          <w:tab w:val="left" w:pos="3645"/>
        </w:tabs>
        <w:ind w:right="-2"/>
        <w:jc w:val="center"/>
        <w:rPr>
          <w:caps/>
        </w:rPr>
      </w:pPr>
    </w:p>
    <w:p w:rsidR="007D26B0" w:rsidRDefault="007D26B0" w:rsidP="007D26B0">
      <w:pPr>
        <w:tabs>
          <w:tab w:val="left" w:pos="3645"/>
        </w:tabs>
        <w:ind w:right="-2"/>
        <w:jc w:val="center"/>
        <w:rPr>
          <w:caps/>
        </w:rPr>
      </w:pPr>
    </w:p>
    <w:p w:rsidR="007D26B0" w:rsidRDefault="007D26B0" w:rsidP="007D26B0">
      <w:pPr>
        <w:tabs>
          <w:tab w:val="left" w:pos="3645"/>
        </w:tabs>
        <w:ind w:right="-2"/>
        <w:jc w:val="center"/>
        <w:rPr>
          <w:caps/>
        </w:rPr>
      </w:pPr>
    </w:p>
    <w:p w:rsidR="007D26B0" w:rsidRDefault="007D26B0" w:rsidP="007D26B0">
      <w:pPr>
        <w:tabs>
          <w:tab w:val="left" w:pos="3645"/>
        </w:tabs>
        <w:ind w:right="-2"/>
        <w:jc w:val="center"/>
        <w:rPr>
          <w:caps/>
        </w:rPr>
      </w:pPr>
    </w:p>
    <w:p w:rsidR="007D26B0" w:rsidRDefault="007D26B0" w:rsidP="007D26B0">
      <w:pPr>
        <w:tabs>
          <w:tab w:val="left" w:pos="3645"/>
        </w:tabs>
        <w:ind w:right="-2"/>
        <w:jc w:val="center"/>
        <w:rPr>
          <w:caps/>
        </w:rPr>
      </w:pPr>
    </w:p>
    <w:p w:rsidR="007D26B0" w:rsidRDefault="007D26B0" w:rsidP="007D26B0">
      <w:pPr>
        <w:tabs>
          <w:tab w:val="left" w:pos="3645"/>
        </w:tabs>
        <w:ind w:right="-2"/>
        <w:jc w:val="center"/>
        <w:rPr>
          <w:caps/>
        </w:rPr>
      </w:pPr>
    </w:p>
    <w:p w:rsidR="007D26B0" w:rsidRDefault="007D26B0" w:rsidP="007D26B0">
      <w:pPr>
        <w:tabs>
          <w:tab w:val="left" w:pos="3645"/>
        </w:tabs>
        <w:ind w:right="-2"/>
        <w:jc w:val="center"/>
        <w:rPr>
          <w:caps/>
        </w:rPr>
      </w:pPr>
    </w:p>
    <w:p w:rsidR="007D26B0" w:rsidRDefault="007D26B0" w:rsidP="007D26B0">
      <w:pPr>
        <w:tabs>
          <w:tab w:val="left" w:pos="3645"/>
        </w:tabs>
        <w:ind w:right="-2"/>
        <w:jc w:val="center"/>
        <w:rPr>
          <w:caps/>
        </w:rPr>
      </w:pPr>
    </w:p>
    <w:p w:rsidR="007D26B0" w:rsidRDefault="007D26B0" w:rsidP="007D26B0">
      <w:pPr>
        <w:tabs>
          <w:tab w:val="left" w:pos="3645"/>
        </w:tabs>
        <w:ind w:right="-2"/>
        <w:jc w:val="center"/>
        <w:rPr>
          <w:caps/>
        </w:rPr>
      </w:pPr>
    </w:p>
    <w:p w:rsidR="007D26B0" w:rsidRDefault="007D26B0" w:rsidP="007D26B0">
      <w:pPr>
        <w:tabs>
          <w:tab w:val="left" w:pos="3645"/>
        </w:tabs>
        <w:ind w:right="-2"/>
        <w:jc w:val="center"/>
        <w:rPr>
          <w:caps/>
        </w:rPr>
      </w:pPr>
    </w:p>
    <w:p w:rsidR="007D26B0" w:rsidRDefault="007D26B0" w:rsidP="007D26B0">
      <w:pPr>
        <w:tabs>
          <w:tab w:val="left" w:pos="3645"/>
        </w:tabs>
        <w:ind w:right="-2"/>
        <w:jc w:val="center"/>
        <w:rPr>
          <w:caps/>
        </w:rPr>
      </w:pPr>
    </w:p>
    <w:p w:rsidR="007D26B0" w:rsidRDefault="007D26B0" w:rsidP="007D26B0">
      <w:pPr>
        <w:tabs>
          <w:tab w:val="left" w:pos="3645"/>
        </w:tabs>
        <w:ind w:right="-2"/>
        <w:jc w:val="center"/>
        <w:rPr>
          <w:caps/>
        </w:rPr>
      </w:pPr>
    </w:p>
    <w:p w:rsidR="007D26B0" w:rsidRDefault="007D26B0" w:rsidP="007D26B0">
      <w:pPr>
        <w:tabs>
          <w:tab w:val="left" w:pos="3645"/>
        </w:tabs>
        <w:jc w:val="center"/>
        <w:rPr>
          <w:caps/>
        </w:rPr>
      </w:pPr>
    </w:p>
    <w:p w:rsidR="007D26B0" w:rsidRDefault="007D26B0" w:rsidP="007D26B0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7D26B0" w:rsidRDefault="007D26B0" w:rsidP="007D26B0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7D26B0" w:rsidRDefault="007D26B0" w:rsidP="007D26B0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7D26B0" w:rsidRDefault="007D26B0" w:rsidP="007D26B0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7D26B0" w:rsidRDefault="007D26B0" w:rsidP="007D26B0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7D26B0" w:rsidRDefault="007D26B0" w:rsidP="007D26B0">
      <w:pPr>
        <w:pStyle w:val="1"/>
        <w:jc w:val="center"/>
        <w:rPr>
          <w:szCs w:val="24"/>
        </w:rPr>
      </w:pPr>
    </w:p>
    <w:p w:rsidR="007D26B0" w:rsidRDefault="007D26B0" w:rsidP="007D26B0"/>
    <w:p w:rsidR="007D26B0" w:rsidRPr="007D26B0" w:rsidRDefault="007D26B0" w:rsidP="007D26B0"/>
    <w:p w:rsidR="007D26B0" w:rsidRPr="00A54BFC" w:rsidRDefault="007D26B0" w:rsidP="007D26B0">
      <w:pPr>
        <w:pStyle w:val="1"/>
        <w:jc w:val="center"/>
        <w:rPr>
          <w:szCs w:val="24"/>
        </w:rPr>
      </w:pPr>
      <w:r w:rsidRPr="00A54BFC">
        <w:rPr>
          <w:szCs w:val="24"/>
        </w:rPr>
        <w:lastRenderedPageBreak/>
        <w:t>Правила пользования библиотекой МБОУ ДОД «ДШИ»</w:t>
      </w:r>
      <w:r>
        <w:rPr>
          <w:szCs w:val="24"/>
        </w:rPr>
        <w:t xml:space="preserve"> г.Стрежевой</w:t>
      </w:r>
    </w:p>
    <w:p w:rsidR="007D26B0" w:rsidRPr="00A54BFC" w:rsidRDefault="007D26B0" w:rsidP="007D26B0">
      <w:pPr>
        <w:shd w:val="clear" w:color="auto" w:fill="FFFFFF"/>
        <w:tabs>
          <w:tab w:val="left" w:pos="2395"/>
        </w:tabs>
        <w:spacing w:before="5"/>
        <w:ind w:left="1267"/>
        <w:jc w:val="both"/>
        <w:rPr>
          <w:color w:val="000000"/>
        </w:rPr>
      </w:pPr>
    </w:p>
    <w:p w:rsidR="007D26B0" w:rsidRPr="00A54BFC" w:rsidRDefault="007D26B0" w:rsidP="007D26B0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jc w:val="center"/>
      </w:pPr>
      <w:r w:rsidRPr="00A54BFC">
        <w:rPr>
          <w:color w:val="000000"/>
          <w:w w:val="103"/>
        </w:rPr>
        <w:t>Общие положения</w:t>
      </w:r>
    </w:p>
    <w:p w:rsidR="007D26B0" w:rsidRPr="00A54BFC" w:rsidRDefault="007D26B0" w:rsidP="007D26B0">
      <w:pPr>
        <w:numPr>
          <w:ilvl w:val="1"/>
          <w:numId w:val="2"/>
        </w:numPr>
        <w:shd w:val="clear" w:color="auto" w:fill="FFFFFF"/>
        <w:tabs>
          <w:tab w:val="left" w:pos="851"/>
        </w:tabs>
        <w:ind w:left="788" w:hanging="431"/>
        <w:jc w:val="both"/>
        <w:rPr>
          <w:b/>
        </w:rPr>
      </w:pPr>
      <w:r w:rsidRPr="00A54BFC">
        <w:rPr>
          <w:color w:val="000000"/>
          <w:w w:val="102"/>
        </w:rPr>
        <w:t>Правила пользования библиотекой — документ, фиксирующий взаимоот</w:t>
      </w:r>
      <w:r w:rsidRPr="00A54BFC">
        <w:rPr>
          <w:color w:val="000000"/>
        </w:rPr>
        <w:t>ношения чит</w:t>
      </w:r>
      <w:r w:rsidRPr="00A54BFC">
        <w:rPr>
          <w:color w:val="000000"/>
        </w:rPr>
        <w:t>а</w:t>
      </w:r>
      <w:r w:rsidRPr="00A54BFC">
        <w:rPr>
          <w:color w:val="000000"/>
        </w:rPr>
        <w:t>теля с библиотекой и определяющий общий порядок организации обслуживания читат</w:t>
      </w:r>
      <w:r w:rsidRPr="00A54BFC">
        <w:rPr>
          <w:color w:val="000000"/>
        </w:rPr>
        <w:t>е</w:t>
      </w:r>
      <w:r w:rsidRPr="00A54BFC">
        <w:rPr>
          <w:color w:val="000000"/>
        </w:rPr>
        <w:t>лей, порядок доступа к фондам библиотеки, права и обязанности читателей и библиотеки.</w:t>
      </w:r>
    </w:p>
    <w:p w:rsidR="007D26B0" w:rsidRPr="00A54BFC" w:rsidRDefault="007D26B0" w:rsidP="007D26B0">
      <w:pPr>
        <w:numPr>
          <w:ilvl w:val="1"/>
          <w:numId w:val="2"/>
        </w:numPr>
        <w:shd w:val="clear" w:color="auto" w:fill="FFFFFF"/>
        <w:tabs>
          <w:tab w:val="left" w:pos="851"/>
        </w:tabs>
        <w:spacing w:before="5"/>
        <w:jc w:val="both"/>
        <w:rPr>
          <w:b/>
        </w:rPr>
      </w:pPr>
      <w:r w:rsidRPr="00A54BFC">
        <w:rPr>
          <w:color w:val="000000"/>
          <w:w w:val="101"/>
        </w:rPr>
        <w:t>Право свободного и бесплатного пользования библиотекой имеют обучающиеся и с</w:t>
      </w:r>
      <w:r w:rsidRPr="00A54BFC">
        <w:rPr>
          <w:color w:val="000000"/>
          <w:w w:val="101"/>
        </w:rPr>
        <w:t>о</w:t>
      </w:r>
      <w:r w:rsidRPr="00A54BFC">
        <w:rPr>
          <w:color w:val="000000"/>
          <w:w w:val="101"/>
        </w:rPr>
        <w:t>трудники  МБОУ ДОД «ДШИ» (далее по тексту - Школа).</w:t>
      </w:r>
    </w:p>
    <w:p w:rsidR="007D26B0" w:rsidRPr="00A54BFC" w:rsidRDefault="007D26B0" w:rsidP="007D26B0">
      <w:pPr>
        <w:numPr>
          <w:ilvl w:val="1"/>
          <w:numId w:val="2"/>
        </w:numPr>
        <w:shd w:val="clear" w:color="auto" w:fill="FFFFFF"/>
        <w:tabs>
          <w:tab w:val="left" w:pos="851"/>
        </w:tabs>
        <w:spacing w:before="5"/>
        <w:jc w:val="both"/>
        <w:rPr>
          <w:b/>
        </w:rPr>
      </w:pPr>
      <w:r w:rsidRPr="00A54BFC">
        <w:rPr>
          <w:color w:val="000000"/>
          <w:w w:val="101"/>
        </w:rPr>
        <w:t>С учетом возможностей библиотека может обслуживать также родителей обучающихся и студентов-практикантов.</w:t>
      </w:r>
    </w:p>
    <w:p w:rsidR="007D26B0" w:rsidRPr="00A54BFC" w:rsidRDefault="007D26B0" w:rsidP="007D26B0">
      <w:pPr>
        <w:numPr>
          <w:ilvl w:val="1"/>
          <w:numId w:val="2"/>
        </w:numPr>
        <w:shd w:val="clear" w:color="auto" w:fill="FFFFFF"/>
        <w:tabs>
          <w:tab w:val="left" w:pos="851"/>
        </w:tabs>
        <w:spacing w:before="5"/>
        <w:jc w:val="both"/>
        <w:rPr>
          <w:b/>
        </w:rPr>
      </w:pPr>
      <w:proofErr w:type="gramStart"/>
      <w:r w:rsidRPr="00A54BFC">
        <w:rPr>
          <w:color w:val="000000"/>
          <w:w w:val="105"/>
        </w:rPr>
        <w:t>К услугам читателей предоставляются: фонд учебной, спра</w:t>
      </w:r>
      <w:r w:rsidRPr="00A54BFC">
        <w:rPr>
          <w:color w:val="000000"/>
          <w:w w:val="108"/>
        </w:rPr>
        <w:t>вочной, н</w:t>
      </w:r>
      <w:r w:rsidRPr="00A54BFC">
        <w:rPr>
          <w:color w:val="000000"/>
          <w:w w:val="108"/>
        </w:rPr>
        <w:t>а</w:t>
      </w:r>
      <w:r w:rsidRPr="00A54BFC">
        <w:rPr>
          <w:color w:val="000000"/>
          <w:w w:val="108"/>
        </w:rPr>
        <w:t>учно-популярной литературы для обучающихся; методической, научно-педагогической, справочной литературы для преподават</w:t>
      </w:r>
      <w:r w:rsidRPr="00A54BFC">
        <w:rPr>
          <w:color w:val="000000"/>
          <w:w w:val="108"/>
        </w:rPr>
        <w:t>е</w:t>
      </w:r>
      <w:r w:rsidRPr="00A54BFC">
        <w:rPr>
          <w:color w:val="000000"/>
          <w:w w:val="108"/>
        </w:rPr>
        <w:t>лей.</w:t>
      </w:r>
      <w:proofErr w:type="gramEnd"/>
    </w:p>
    <w:p w:rsidR="007D26B0" w:rsidRPr="00A54BFC" w:rsidRDefault="007D26B0" w:rsidP="007D26B0">
      <w:pPr>
        <w:numPr>
          <w:ilvl w:val="1"/>
          <w:numId w:val="2"/>
        </w:numPr>
        <w:shd w:val="clear" w:color="auto" w:fill="FFFFFF"/>
        <w:tabs>
          <w:tab w:val="left" w:pos="851"/>
        </w:tabs>
        <w:spacing w:before="5"/>
        <w:jc w:val="both"/>
        <w:rPr>
          <w:b/>
        </w:rPr>
      </w:pPr>
      <w:r w:rsidRPr="00A54BFC">
        <w:rPr>
          <w:color w:val="000000"/>
          <w:w w:val="108"/>
        </w:rPr>
        <w:t>Библиотека обслуживает читателей:</w:t>
      </w:r>
    </w:p>
    <w:p w:rsidR="007D26B0" w:rsidRPr="00A54BFC" w:rsidRDefault="007D26B0" w:rsidP="007D26B0">
      <w:pPr>
        <w:numPr>
          <w:ilvl w:val="0"/>
          <w:numId w:val="3"/>
        </w:numPr>
        <w:shd w:val="clear" w:color="auto" w:fill="FFFFFF"/>
        <w:jc w:val="both"/>
      </w:pPr>
      <w:r w:rsidRPr="00A54BFC">
        <w:rPr>
          <w:color w:val="000000"/>
          <w:w w:val="105"/>
        </w:rPr>
        <w:t>на абонементе (выдача произведений печати отдельным читателям на дом);</w:t>
      </w:r>
    </w:p>
    <w:p w:rsidR="007D26B0" w:rsidRPr="00A54BFC" w:rsidRDefault="007D26B0" w:rsidP="007D26B0">
      <w:pPr>
        <w:numPr>
          <w:ilvl w:val="0"/>
          <w:numId w:val="3"/>
        </w:numPr>
        <w:shd w:val="clear" w:color="auto" w:fill="FFFFFF"/>
        <w:ind w:right="86"/>
        <w:jc w:val="both"/>
      </w:pPr>
      <w:r w:rsidRPr="00A54BFC">
        <w:rPr>
          <w:color w:val="000000"/>
          <w:w w:val="108"/>
        </w:rPr>
        <w:t>в помещении библиотеки (при работе с изданиями и другими документами, к</w:t>
      </w:r>
      <w:r w:rsidRPr="00A54BFC">
        <w:rPr>
          <w:color w:val="000000"/>
          <w:w w:val="108"/>
        </w:rPr>
        <w:t>о</w:t>
      </w:r>
      <w:r w:rsidRPr="00A54BFC">
        <w:rPr>
          <w:color w:val="000000"/>
          <w:w w:val="108"/>
        </w:rPr>
        <w:t>торые на дом не выдаются).</w:t>
      </w:r>
    </w:p>
    <w:p w:rsidR="007D26B0" w:rsidRPr="00A54BFC" w:rsidRDefault="007D26B0" w:rsidP="007D26B0">
      <w:pPr>
        <w:numPr>
          <w:ilvl w:val="1"/>
          <w:numId w:val="2"/>
        </w:numPr>
        <w:shd w:val="clear" w:color="auto" w:fill="FFFFFF"/>
        <w:tabs>
          <w:tab w:val="left" w:pos="851"/>
        </w:tabs>
        <w:spacing w:before="5"/>
        <w:jc w:val="both"/>
        <w:rPr>
          <w:b/>
        </w:rPr>
      </w:pPr>
      <w:r w:rsidRPr="00A54BFC">
        <w:rPr>
          <w:color w:val="000000"/>
          <w:w w:val="107"/>
        </w:rPr>
        <w:t>Режим работы библиотеки соответствует времени работы школы</w:t>
      </w:r>
      <w:r w:rsidRPr="00A54BFC">
        <w:rPr>
          <w:color w:val="000000"/>
          <w:w w:val="109"/>
        </w:rPr>
        <w:t>. Для обеспечения дифференцированного подхода к обслу</w:t>
      </w:r>
      <w:r w:rsidRPr="00A54BFC">
        <w:rPr>
          <w:color w:val="000000"/>
          <w:w w:val="106"/>
        </w:rPr>
        <w:t>живанию читателей в разных зданиях соста</w:t>
      </w:r>
      <w:r w:rsidRPr="00A54BFC">
        <w:rPr>
          <w:color w:val="000000"/>
          <w:w w:val="106"/>
        </w:rPr>
        <w:t>в</w:t>
      </w:r>
      <w:r w:rsidRPr="00A54BFC">
        <w:rPr>
          <w:color w:val="000000"/>
          <w:w w:val="106"/>
        </w:rPr>
        <w:t>ляется расписание работы библиотеки с выделением определенных дней (часов) для посещения отдельных групп читателей по отделениям.</w:t>
      </w:r>
    </w:p>
    <w:p w:rsidR="007D26B0" w:rsidRPr="00A54BFC" w:rsidRDefault="007D26B0" w:rsidP="007D26B0">
      <w:pPr>
        <w:shd w:val="clear" w:color="auto" w:fill="FFFFFF"/>
        <w:tabs>
          <w:tab w:val="left" w:pos="851"/>
        </w:tabs>
        <w:spacing w:before="5"/>
        <w:ind w:left="792"/>
        <w:jc w:val="both"/>
      </w:pPr>
    </w:p>
    <w:p w:rsidR="007D26B0" w:rsidRPr="00A54BFC" w:rsidRDefault="007D26B0" w:rsidP="007D26B0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5"/>
        <w:jc w:val="center"/>
      </w:pPr>
      <w:r w:rsidRPr="00A54BFC">
        <w:rPr>
          <w:color w:val="000000"/>
          <w:w w:val="103"/>
        </w:rPr>
        <w:t>Права, обязанности и ответственность читателей</w:t>
      </w:r>
    </w:p>
    <w:p w:rsidR="007D26B0" w:rsidRPr="00A54BFC" w:rsidRDefault="007D26B0" w:rsidP="007D26B0">
      <w:pPr>
        <w:numPr>
          <w:ilvl w:val="1"/>
          <w:numId w:val="2"/>
        </w:numPr>
        <w:shd w:val="clear" w:color="auto" w:fill="FFFFFF"/>
        <w:tabs>
          <w:tab w:val="left" w:pos="851"/>
        </w:tabs>
        <w:spacing w:before="5"/>
        <w:jc w:val="both"/>
        <w:rPr>
          <w:b/>
        </w:rPr>
      </w:pPr>
      <w:r w:rsidRPr="00A54BFC">
        <w:rPr>
          <w:color w:val="000000"/>
          <w:w w:val="102"/>
        </w:rPr>
        <w:t>Читател</w:t>
      </w:r>
      <w:r>
        <w:rPr>
          <w:color w:val="000000"/>
          <w:w w:val="102"/>
        </w:rPr>
        <w:t>и</w:t>
      </w:r>
      <w:r w:rsidRPr="00A54BFC">
        <w:rPr>
          <w:color w:val="000000"/>
          <w:w w:val="102"/>
        </w:rPr>
        <w:t xml:space="preserve"> име</w:t>
      </w:r>
      <w:r>
        <w:rPr>
          <w:color w:val="000000"/>
          <w:w w:val="102"/>
        </w:rPr>
        <w:t>ю</w:t>
      </w:r>
      <w:r w:rsidRPr="00A54BFC">
        <w:rPr>
          <w:color w:val="000000"/>
          <w:w w:val="102"/>
        </w:rPr>
        <w:t>т право:</w:t>
      </w:r>
    </w:p>
    <w:p w:rsidR="007D26B0" w:rsidRPr="00A54BFC" w:rsidRDefault="007D26B0" w:rsidP="007D26B0">
      <w:pPr>
        <w:numPr>
          <w:ilvl w:val="2"/>
          <w:numId w:val="2"/>
        </w:numPr>
        <w:shd w:val="clear" w:color="auto" w:fill="FFFFFF"/>
        <w:tabs>
          <w:tab w:val="left" w:pos="851"/>
        </w:tabs>
        <w:spacing w:before="5"/>
        <w:jc w:val="both"/>
        <w:rPr>
          <w:b/>
        </w:rPr>
      </w:pPr>
      <w:r w:rsidRPr="00A54BFC">
        <w:rPr>
          <w:color w:val="000000"/>
          <w:w w:val="108"/>
        </w:rPr>
        <w:t>Пользоваться следующими бесплатными библиотечно-информационны</w:t>
      </w:r>
      <w:r w:rsidRPr="00A54BFC">
        <w:rPr>
          <w:color w:val="000000"/>
          <w:w w:val="111"/>
        </w:rPr>
        <w:t>ми у</w:t>
      </w:r>
      <w:r w:rsidRPr="00A54BFC">
        <w:rPr>
          <w:color w:val="000000"/>
          <w:w w:val="111"/>
        </w:rPr>
        <w:t>с</w:t>
      </w:r>
      <w:r w:rsidRPr="00A54BFC">
        <w:rPr>
          <w:color w:val="000000"/>
          <w:w w:val="111"/>
        </w:rPr>
        <w:t>лугами:</w:t>
      </w:r>
    </w:p>
    <w:p w:rsidR="007D26B0" w:rsidRPr="00A54BFC" w:rsidRDefault="007D26B0" w:rsidP="007D26B0">
      <w:pPr>
        <w:numPr>
          <w:ilvl w:val="0"/>
          <w:numId w:val="4"/>
        </w:numPr>
        <w:shd w:val="clear" w:color="auto" w:fill="FFFFFF"/>
        <w:spacing w:before="5"/>
        <w:jc w:val="both"/>
      </w:pPr>
      <w:r w:rsidRPr="00A54BFC">
        <w:rPr>
          <w:color w:val="000000"/>
          <w:w w:val="107"/>
        </w:rPr>
        <w:t>иметь свободный доступ к библиотечным фондам и информ</w:t>
      </w:r>
      <w:r w:rsidRPr="00A54BFC">
        <w:rPr>
          <w:color w:val="000000"/>
          <w:w w:val="107"/>
        </w:rPr>
        <w:t>а</w:t>
      </w:r>
      <w:r w:rsidRPr="00A54BFC">
        <w:rPr>
          <w:color w:val="000000"/>
          <w:w w:val="107"/>
        </w:rPr>
        <w:t>ции;</w:t>
      </w:r>
    </w:p>
    <w:p w:rsidR="007D26B0" w:rsidRPr="00A54BFC" w:rsidRDefault="007D26B0" w:rsidP="007D26B0">
      <w:pPr>
        <w:numPr>
          <w:ilvl w:val="0"/>
          <w:numId w:val="4"/>
        </w:numPr>
        <w:shd w:val="clear" w:color="auto" w:fill="FFFFFF"/>
        <w:spacing w:before="5"/>
        <w:jc w:val="both"/>
      </w:pPr>
      <w:r w:rsidRPr="00A54BFC">
        <w:rPr>
          <w:color w:val="000000"/>
          <w:w w:val="107"/>
        </w:rPr>
        <w:t>получать во временное пользование из фонда библиотеки печатные и</w:t>
      </w:r>
      <w:r w:rsidRPr="00A54BFC">
        <w:rPr>
          <w:color w:val="000000"/>
          <w:w w:val="107"/>
        </w:rPr>
        <w:t>з</w:t>
      </w:r>
      <w:r w:rsidRPr="00A54BFC">
        <w:rPr>
          <w:color w:val="000000"/>
          <w:w w:val="107"/>
        </w:rPr>
        <w:t>да</w:t>
      </w:r>
      <w:r w:rsidRPr="00A54BFC">
        <w:rPr>
          <w:color w:val="000000"/>
          <w:w w:val="108"/>
        </w:rPr>
        <w:t xml:space="preserve">ния; </w:t>
      </w:r>
    </w:p>
    <w:p w:rsidR="007D26B0" w:rsidRPr="00A54BFC" w:rsidRDefault="007D26B0" w:rsidP="007D26B0">
      <w:pPr>
        <w:numPr>
          <w:ilvl w:val="0"/>
          <w:numId w:val="4"/>
        </w:numPr>
        <w:shd w:val="clear" w:color="auto" w:fill="FFFFFF"/>
        <w:spacing w:before="5"/>
        <w:jc w:val="both"/>
      </w:pPr>
      <w:r w:rsidRPr="00A54BFC">
        <w:rPr>
          <w:color w:val="000000"/>
          <w:w w:val="108"/>
        </w:rPr>
        <w:t>получать консультационную и практическую помощь в поиске и выборе пр</w:t>
      </w:r>
      <w:r w:rsidRPr="00A54BFC">
        <w:rPr>
          <w:color w:val="000000"/>
          <w:w w:val="108"/>
        </w:rPr>
        <w:t>о</w:t>
      </w:r>
      <w:r w:rsidRPr="00A54BFC">
        <w:rPr>
          <w:color w:val="000000"/>
          <w:w w:val="108"/>
        </w:rPr>
        <w:t>изведений печати и других источников информации;</w:t>
      </w:r>
    </w:p>
    <w:p w:rsidR="007D26B0" w:rsidRPr="00A54BFC" w:rsidRDefault="007D26B0" w:rsidP="007D26B0">
      <w:pPr>
        <w:numPr>
          <w:ilvl w:val="0"/>
          <w:numId w:val="4"/>
        </w:numPr>
        <w:shd w:val="clear" w:color="auto" w:fill="FFFFFF"/>
        <w:spacing w:before="5"/>
        <w:jc w:val="both"/>
      </w:pPr>
      <w:r w:rsidRPr="00A54BFC">
        <w:rPr>
          <w:color w:val="000000"/>
          <w:w w:val="108"/>
        </w:rPr>
        <w:t>продлевать срок пользования литературой в установленном п</w:t>
      </w:r>
      <w:r w:rsidRPr="00A54BFC">
        <w:rPr>
          <w:color w:val="000000"/>
          <w:w w:val="108"/>
        </w:rPr>
        <w:t>о</w:t>
      </w:r>
      <w:r w:rsidRPr="00A54BFC">
        <w:rPr>
          <w:color w:val="000000"/>
          <w:w w:val="108"/>
        </w:rPr>
        <w:t>рядке;</w:t>
      </w:r>
    </w:p>
    <w:p w:rsidR="007D26B0" w:rsidRPr="00A54BFC" w:rsidRDefault="007D26B0" w:rsidP="007D26B0">
      <w:pPr>
        <w:numPr>
          <w:ilvl w:val="0"/>
          <w:numId w:val="4"/>
        </w:numPr>
        <w:shd w:val="clear" w:color="auto" w:fill="FFFFFF"/>
        <w:spacing w:before="5"/>
        <w:jc w:val="both"/>
      </w:pPr>
      <w:r w:rsidRPr="00A54BFC">
        <w:rPr>
          <w:color w:val="000000"/>
          <w:w w:val="109"/>
        </w:rPr>
        <w:t>использовать справ</w:t>
      </w:r>
      <w:r>
        <w:rPr>
          <w:color w:val="000000"/>
          <w:w w:val="109"/>
        </w:rPr>
        <w:t>очно-библиографический аппарат (</w:t>
      </w:r>
      <w:r w:rsidRPr="00A54BFC">
        <w:rPr>
          <w:color w:val="000000"/>
          <w:w w:val="109"/>
        </w:rPr>
        <w:t>картотеки на традиционных носителях</w:t>
      </w:r>
      <w:r>
        <w:rPr>
          <w:color w:val="000000"/>
          <w:w w:val="109"/>
        </w:rPr>
        <w:t>)</w:t>
      </w:r>
      <w:r w:rsidRPr="00A54BFC">
        <w:rPr>
          <w:color w:val="000000"/>
          <w:w w:val="109"/>
        </w:rPr>
        <w:t>;</w:t>
      </w:r>
    </w:p>
    <w:p w:rsidR="007D26B0" w:rsidRPr="00A54BFC" w:rsidRDefault="007D26B0" w:rsidP="007D26B0">
      <w:pPr>
        <w:numPr>
          <w:ilvl w:val="0"/>
          <w:numId w:val="4"/>
        </w:numPr>
        <w:shd w:val="clear" w:color="auto" w:fill="FFFFFF"/>
        <w:spacing w:before="5"/>
        <w:jc w:val="both"/>
      </w:pPr>
      <w:r w:rsidRPr="00A54BFC">
        <w:rPr>
          <w:color w:val="000000"/>
          <w:w w:val="111"/>
        </w:rPr>
        <w:t>пользоваться справочно-библиографическим и информационным обслу</w:t>
      </w:r>
      <w:r w:rsidRPr="00A54BFC">
        <w:rPr>
          <w:color w:val="000000"/>
          <w:w w:val="112"/>
        </w:rPr>
        <w:t>ж</w:t>
      </w:r>
      <w:r w:rsidRPr="00A54BFC">
        <w:rPr>
          <w:color w:val="000000"/>
          <w:w w:val="112"/>
        </w:rPr>
        <w:t>и</w:t>
      </w:r>
      <w:r w:rsidRPr="00A54BFC">
        <w:rPr>
          <w:color w:val="000000"/>
          <w:w w:val="112"/>
        </w:rPr>
        <w:t>ванием;</w:t>
      </w:r>
    </w:p>
    <w:p w:rsidR="007D26B0" w:rsidRPr="00A54BFC" w:rsidRDefault="007D26B0" w:rsidP="007D26B0">
      <w:pPr>
        <w:numPr>
          <w:ilvl w:val="0"/>
          <w:numId w:val="4"/>
        </w:numPr>
        <w:shd w:val="clear" w:color="auto" w:fill="FFFFFF"/>
        <w:spacing w:before="5"/>
        <w:jc w:val="both"/>
      </w:pPr>
      <w:r w:rsidRPr="00A54BFC">
        <w:rPr>
          <w:color w:val="000000"/>
          <w:w w:val="109"/>
        </w:rPr>
        <w:t>получать библиотечно-библиографические и информационные знания, на</w:t>
      </w:r>
      <w:r w:rsidRPr="00A54BFC">
        <w:rPr>
          <w:color w:val="000000"/>
          <w:w w:val="107"/>
        </w:rPr>
        <w:t>в</w:t>
      </w:r>
      <w:r w:rsidRPr="00A54BFC">
        <w:rPr>
          <w:color w:val="000000"/>
          <w:w w:val="107"/>
        </w:rPr>
        <w:t>ы</w:t>
      </w:r>
      <w:r w:rsidRPr="00A54BFC">
        <w:rPr>
          <w:color w:val="000000"/>
          <w:w w:val="107"/>
        </w:rPr>
        <w:t>ки и умения самостоятельного пользования библиотекой, книгой, информац</w:t>
      </w:r>
      <w:r w:rsidRPr="00A54BFC">
        <w:rPr>
          <w:color w:val="000000"/>
          <w:w w:val="107"/>
        </w:rPr>
        <w:t>и</w:t>
      </w:r>
      <w:r w:rsidRPr="00A54BFC">
        <w:rPr>
          <w:color w:val="000000"/>
          <w:w w:val="107"/>
        </w:rPr>
        <w:t>ей.</w:t>
      </w:r>
    </w:p>
    <w:p w:rsidR="007D26B0" w:rsidRPr="00A54BFC" w:rsidRDefault="007D26B0" w:rsidP="007D26B0">
      <w:pPr>
        <w:numPr>
          <w:ilvl w:val="2"/>
          <w:numId w:val="2"/>
        </w:numPr>
        <w:shd w:val="clear" w:color="auto" w:fill="FFFFFF"/>
        <w:tabs>
          <w:tab w:val="left" w:pos="851"/>
        </w:tabs>
        <w:spacing w:before="5"/>
        <w:jc w:val="both"/>
        <w:rPr>
          <w:b/>
        </w:rPr>
      </w:pPr>
      <w:r w:rsidRPr="00A54BFC">
        <w:rPr>
          <w:color w:val="000000"/>
          <w:w w:val="110"/>
        </w:rPr>
        <w:t xml:space="preserve">Принимать участие в мероприятиях, проводимых библиотекой.    </w:t>
      </w:r>
    </w:p>
    <w:p w:rsidR="007D26B0" w:rsidRPr="00A54BFC" w:rsidRDefault="007D26B0" w:rsidP="007D26B0">
      <w:pPr>
        <w:numPr>
          <w:ilvl w:val="2"/>
          <w:numId w:val="2"/>
        </w:numPr>
        <w:shd w:val="clear" w:color="auto" w:fill="FFFFFF"/>
        <w:tabs>
          <w:tab w:val="left" w:pos="851"/>
        </w:tabs>
        <w:spacing w:before="5"/>
        <w:jc w:val="both"/>
        <w:rPr>
          <w:b/>
        </w:rPr>
      </w:pPr>
      <w:r w:rsidRPr="00A54BFC">
        <w:rPr>
          <w:color w:val="000000"/>
          <w:w w:val="101"/>
        </w:rPr>
        <w:t>Оказывать практиче</w:t>
      </w:r>
      <w:r w:rsidRPr="00A54BFC">
        <w:rPr>
          <w:color w:val="000000"/>
          <w:w w:val="102"/>
        </w:rPr>
        <w:t>скую п</w:t>
      </w:r>
      <w:r w:rsidRPr="00A54BFC">
        <w:rPr>
          <w:color w:val="000000"/>
          <w:w w:val="102"/>
        </w:rPr>
        <w:t>о</w:t>
      </w:r>
      <w:r w:rsidRPr="00A54BFC">
        <w:rPr>
          <w:color w:val="000000"/>
          <w:w w:val="102"/>
        </w:rPr>
        <w:t>мощь библиотеке.</w:t>
      </w:r>
    </w:p>
    <w:p w:rsidR="007D26B0" w:rsidRPr="00A54BFC" w:rsidRDefault="007D26B0" w:rsidP="007D26B0">
      <w:pPr>
        <w:numPr>
          <w:ilvl w:val="2"/>
          <w:numId w:val="2"/>
        </w:numPr>
        <w:shd w:val="clear" w:color="auto" w:fill="FFFFFF"/>
        <w:tabs>
          <w:tab w:val="left" w:pos="851"/>
        </w:tabs>
        <w:spacing w:before="5"/>
        <w:jc w:val="both"/>
        <w:rPr>
          <w:b/>
        </w:rPr>
      </w:pPr>
      <w:r w:rsidRPr="00A54BFC">
        <w:rPr>
          <w:color w:val="000000"/>
          <w:w w:val="102"/>
        </w:rPr>
        <w:t>Обжаловать действия библиотечных работников, ущемляющих его пра</w:t>
      </w:r>
      <w:r w:rsidRPr="00A54BFC">
        <w:rPr>
          <w:color w:val="000000"/>
          <w:w w:val="101"/>
        </w:rPr>
        <w:t>ва, у директора общеобразовательного учреждения (контактный т</w:t>
      </w:r>
      <w:r w:rsidRPr="00A54BFC">
        <w:rPr>
          <w:color w:val="000000"/>
          <w:w w:val="101"/>
        </w:rPr>
        <w:t>е</w:t>
      </w:r>
      <w:r w:rsidRPr="00A54BFC">
        <w:rPr>
          <w:color w:val="000000"/>
          <w:w w:val="101"/>
        </w:rPr>
        <w:t xml:space="preserve">лефон: 5-24-74). </w:t>
      </w:r>
    </w:p>
    <w:p w:rsidR="007D26B0" w:rsidRPr="00A54BFC" w:rsidRDefault="007D26B0" w:rsidP="007D26B0">
      <w:pPr>
        <w:numPr>
          <w:ilvl w:val="1"/>
          <w:numId w:val="2"/>
        </w:numPr>
        <w:shd w:val="clear" w:color="auto" w:fill="FFFFFF"/>
        <w:tabs>
          <w:tab w:val="left" w:pos="851"/>
        </w:tabs>
        <w:spacing w:before="5"/>
        <w:jc w:val="both"/>
        <w:rPr>
          <w:b/>
        </w:rPr>
      </w:pPr>
      <w:r w:rsidRPr="00A54BFC">
        <w:rPr>
          <w:color w:val="000000"/>
        </w:rPr>
        <w:t>Читатели (поручители несовершеннолетних читателей) об</w:t>
      </w:r>
      <w:r w:rsidRPr="00A54BFC">
        <w:rPr>
          <w:color w:val="000000"/>
        </w:rPr>
        <w:t>я</w:t>
      </w:r>
      <w:r w:rsidRPr="00A54BFC">
        <w:rPr>
          <w:color w:val="000000"/>
        </w:rPr>
        <w:t>заны:</w:t>
      </w:r>
    </w:p>
    <w:p w:rsidR="007D26B0" w:rsidRPr="00A54BFC" w:rsidRDefault="007D26B0" w:rsidP="007D26B0">
      <w:pPr>
        <w:numPr>
          <w:ilvl w:val="0"/>
          <w:numId w:val="5"/>
        </w:numPr>
        <w:shd w:val="clear" w:color="auto" w:fill="FFFFFF"/>
        <w:spacing w:before="5"/>
        <w:jc w:val="both"/>
      </w:pPr>
      <w:r w:rsidRPr="00A54BFC">
        <w:rPr>
          <w:color w:val="000000"/>
          <w:w w:val="101"/>
        </w:rPr>
        <w:t>соблюдать правила пользования библиотекой;</w:t>
      </w:r>
    </w:p>
    <w:p w:rsidR="007D26B0" w:rsidRPr="00A54BFC" w:rsidRDefault="007D26B0" w:rsidP="007D26B0">
      <w:pPr>
        <w:numPr>
          <w:ilvl w:val="0"/>
          <w:numId w:val="5"/>
        </w:numPr>
        <w:shd w:val="clear" w:color="auto" w:fill="FFFFFF"/>
        <w:spacing w:before="5"/>
        <w:jc w:val="both"/>
      </w:pPr>
      <w:r w:rsidRPr="00A54BFC">
        <w:rPr>
          <w:color w:val="000000"/>
          <w:w w:val="101"/>
        </w:rPr>
        <w:t xml:space="preserve">бережно относиться к произведениям печати и другим носителям </w:t>
      </w:r>
      <w:r>
        <w:rPr>
          <w:color w:val="000000"/>
          <w:w w:val="101"/>
        </w:rPr>
        <w:t>информации, пол</w:t>
      </w:r>
      <w:r>
        <w:rPr>
          <w:color w:val="000000"/>
          <w:w w:val="101"/>
        </w:rPr>
        <w:t>у</w:t>
      </w:r>
      <w:r>
        <w:rPr>
          <w:color w:val="000000"/>
          <w:w w:val="101"/>
        </w:rPr>
        <w:t>ченным из фонда библиотеки (не делать в них пометок, подчёркиваний, не вырывать и не загибать страницы).</w:t>
      </w:r>
    </w:p>
    <w:p w:rsidR="007D26B0" w:rsidRPr="00A54BFC" w:rsidRDefault="007D26B0" w:rsidP="007D26B0">
      <w:pPr>
        <w:numPr>
          <w:ilvl w:val="0"/>
          <w:numId w:val="5"/>
        </w:numPr>
        <w:shd w:val="clear" w:color="auto" w:fill="FFFFFF"/>
        <w:spacing w:before="5"/>
        <w:jc w:val="both"/>
      </w:pPr>
      <w:r w:rsidRPr="00A54BFC">
        <w:rPr>
          <w:color w:val="000000"/>
          <w:w w:val="101"/>
        </w:rPr>
        <w:t>возвращать в библиотеку книги и другие документы в строго устано</w:t>
      </w:r>
      <w:r w:rsidRPr="00A54BFC">
        <w:rPr>
          <w:color w:val="000000"/>
          <w:w w:val="101"/>
        </w:rPr>
        <w:t>в</w:t>
      </w:r>
      <w:r w:rsidRPr="00A54BFC">
        <w:rPr>
          <w:color w:val="000000"/>
          <w:w w:val="101"/>
        </w:rPr>
        <w:t>лен</w:t>
      </w:r>
      <w:r w:rsidRPr="00A54BFC">
        <w:rPr>
          <w:color w:val="000000"/>
        </w:rPr>
        <w:t>ные сроки;</w:t>
      </w:r>
    </w:p>
    <w:p w:rsidR="007D26B0" w:rsidRPr="00A54BFC" w:rsidRDefault="007D26B0" w:rsidP="007D26B0">
      <w:pPr>
        <w:numPr>
          <w:ilvl w:val="0"/>
          <w:numId w:val="5"/>
        </w:numPr>
        <w:shd w:val="clear" w:color="auto" w:fill="FFFFFF"/>
        <w:spacing w:before="5"/>
        <w:jc w:val="both"/>
      </w:pPr>
      <w:r w:rsidRPr="00A54BFC">
        <w:rPr>
          <w:color w:val="000000"/>
        </w:rPr>
        <w:t>не выносить книги и другие документы из помещения библиотеки, если они не запис</w:t>
      </w:r>
      <w:r w:rsidRPr="00A54BFC">
        <w:rPr>
          <w:color w:val="000000"/>
        </w:rPr>
        <w:t>а</w:t>
      </w:r>
      <w:r w:rsidRPr="00A54BFC">
        <w:rPr>
          <w:color w:val="000000"/>
        </w:rPr>
        <w:t>ны в читательском формуляре;</w:t>
      </w:r>
    </w:p>
    <w:p w:rsidR="007D26B0" w:rsidRPr="00A54BFC" w:rsidRDefault="007D26B0" w:rsidP="007D26B0">
      <w:pPr>
        <w:numPr>
          <w:ilvl w:val="0"/>
          <w:numId w:val="5"/>
        </w:numPr>
        <w:shd w:val="clear" w:color="auto" w:fill="FFFFFF"/>
        <w:spacing w:before="5"/>
        <w:jc w:val="both"/>
      </w:pPr>
      <w:r w:rsidRPr="00A54BFC">
        <w:rPr>
          <w:color w:val="000000"/>
          <w:w w:val="101"/>
        </w:rPr>
        <w:t>пользоваться ценными и единственными экземплярами книг, справо</w:t>
      </w:r>
      <w:r w:rsidRPr="00A54BFC">
        <w:rPr>
          <w:color w:val="000000"/>
          <w:w w:val="101"/>
        </w:rPr>
        <w:t>ч</w:t>
      </w:r>
      <w:r w:rsidRPr="00A54BFC">
        <w:rPr>
          <w:color w:val="000000"/>
          <w:w w:val="101"/>
        </w:rPr>
        <w:t>ными изданиями только в по</w:t>
      </w:r>
      <w:r w:rsidRPr="00A54BFC">
        <w:rPr>
          <w:color w:val="000000"/>
        </w:rPr>
        <w:t>мещении библиотеки;</w:t>
      </w:r>
    </w:p>
    <w:p w:rsidR="007D26B0" w:rsidRPr="00A54BFC" w:rsidRDefault="007D26B0" w:rsidP="007D26B0">
      <w:pPr>
        <w:numPr>
          <w:ilvl w:val="0"/>
          <w:numId w:val="5"/>
        </w:numPr>
        <w:shd w:val="clear" w:color="auto" w:fill="FFFFFF"/>
        <w:spacing w:before="5"/>
        <w:jc w:val="both"/>
      </w:pPr>
      <w:r w:rsidRPr="00A54BFC">
        <w:rPr>
          <w:color w:val="000000"/>
          <w:w w:val="101"/>
        </w:rPr>
        <w:t xml:space="preserve">при получении печатных изданий и других документов из библиотечного </w:t>
      </w:r>
      <w:r w:rsidRPr="00A54BFC">
        <w:rPr>
          <w:color w:val="000000"/>
        </w:rPr>
        <w:t>фонда читатель должен просмотреть их в библиотеке и в случае обн</w:t>
      </w:r>
      <w:r w:rsidRPr="00A54BFC">
        <w:rPr>
          <w:color w:val="000000"/>
        </w:rPr>
        <w:t>а</w:t>
      </w:r>
      <w:r w:rsidRPr="00A54BFC">
        <w:rPr>
          <w:color w:val="000000"/>
        </w:rPr>
        <w:t xml:space="preserve">ружения дефектов </w:t>
      </w:r>
      <w:r w:rsidRPr="00A54BFC">
        <w:rPr>
          <w:color w:val="000000"/>
        </w:rPr>
        <w:lastRenderedPageBreak/>
        <w:t>сообщить об этом библиотекарю, который сделает на них соответс</w:t>
      </w:r>
      <w:r w:rsidRPr="00A54BFC">
        <w:rPr>
          <w:color w:val="000000"/>
        </w:rPr>
        <w:t>т</w:t>
      </w:r>
      <w:r w:rsidRPr="00A54BFC">
        <w:rPr>
          <w:color w:val="000000"/>
        </w:rPr>
        <w:t>вующую пометку;</w:t>
      </w:r>
    </w:p>
    <w:p w:rsidR="007D26B0" w:rsidRPr="00A54BFC" w:rsidRDefault="007D26B0" w:rsidP="007D26B0">
      <w:pPr>
        <w:numPr>
          <w:ilvl w:val="0"/>
          <w:numId w:val="5"/>
        </w:numPr>
        <w:shd w:val="clear" w:color="auto" w:fill="FFFFFF"/>
        <w:spacing w:before="5"/>
        <w:jc w:val="both"/>
      </w:pPr>
      <w:r w:rsidRPr="00A54BFC">
        <w:rPr>
          <w:color w:val="000000"/>
        </w:rPr>
        <w:t>расписываться в читательском формуляре за каждое полученное в би</w:t>
      </w:r>
      <w:r w:rsidRPr="00A54BFC">
        <w:rPr>
          <w:color w:val="000000"/>
        </w:rPr>
        <w:t>б</w:t>
      </w:r>
      <w:r w:rsidRPr="00A54BFC">
        <w:rPr>
          <w:color w:val="000000"/>
        </w:rPr>
        <w:t>лиотеке издание;</w:t>
      </w:r>
    </w:p>
    <w:p w:rsidR="007D26B0" w:rsidRPr="00A54BFC" w:rsidRDefault="007D26B0" w:rsidP="007D26B0">
      <w:pPr>
        <w:numPr>
          <w:ilvl w:val="0"/>
          <w:numId w:val="5"/>
        </w:numPr>
        <w:shd w:val="clear" w:color="auto" w:fill="FFFFFF"/>
        <w:spacing w:before="5"/>
        <w:jc w:val="both"/>
      </w:pPr>
      <w:r w:rsidRPr="00A54BFC">
        <w:rPr>
          <w:color w:val="000000"/>
        </w:rPr>
        <w:t>при утрате и неумышленной порче изданий и других документов заменить их такими же либо копиями или изданиями, признанными библиотекой равноценными. При н</w:t>
      </w:r>
      <w:r w:rsidRPr="00A54BFC">
        <w:rPr>
          <w:color w:val="000000"/>
        </w:rPr>
        <w:t>е</w:t>
      </w:r>
      <w:r w:rsidRPr="00A54BFC">
        <w:rPr>
          <w:color w:val="000000"/>
        </w:rPr>
        <w:t>возможности замены возместить реальную рыночную стоимость изданий. Стоимость утраченных, испорченных произведений печати определяется библиотечным работн</w:t>
      </w:r>
      <w:r w:rsidRPr="00A54BFC">
        <w:rPr>
          <w:color w:val="000000"/>
        </w:rPr>
        <w:t>и</w:t>
      </w:r>
      <w:r w:rsidRPr="00A54BFC">
        <w:rPr>
          <w:color w:val="000000"/>
        </w:rPr>
        <w:t>ком по ценам, указанным в учетных документах библиоте</w:t>
      </w:r>
      <w:r w:rsidRPr="00A54BFC">
        <w:rPr>
          <w:color w:val="000000"/>
          <w:w w:val="101"/>
        </w:rPr>
        <w:t>ки, с применением коэффициентов по переоценке библиоте</w:t>
      </w:r>
      <w:r w:rsidRPr="00A54BFC">
        <w:rPr>
          <w:color w:val="000000"/>
          <w:w w:val="101"/>
        </w:rPr>
        <w:t>ч</w:t>
      </w:r>
      <w:r w:rsidRPr="00A54BFC">
        <w:rPr>
          <w:color w:val="000000"/>
          <w:w w:val="101"/>
        </w:rPr>
        <w:t>ных фондов;</w:t>
      </w:r>
    </w:p>
    <w:p w:rsidR="007D26B0" w:rsidRPr="00A54BFC" w:rsidRDefault="007D26B0" w:rsidP="007D26B0">
      <w:pPr>
        <w:numPr>
          <w:ilvl w:val="0"/>
          <w:numId w:val="5"/>
        </w:numPr>
        <w:shd w:val="clear" w:color="auto" w:fill="FFFFFF"/>
        <w:spacing w:before="5"/>
        <w:jc w:val="both"/>
      </w:pPr>
      <w:r w:rsidRPr="00A54BFC">
        <w:rPr>
          <w:color w:val="000000"/>
          <w:w w:val="101"/>
        </w:rPr>
        <w:t>не нарушать порядок расстановки литературы в фонде открытого до</w:t>
      </w:r>
      <w:r w:rsidRPr="00A54BFC">
        <w:rPr>
          <w:color w:val="000000"/>
          <w:w w:val="101"/>
        </w:rPr>
        <w:t>с</w:t>
      </w:r>
      <w:r w:rsidRPr="00A54BFC">
        <w:rPr>
          <w:color w:val="000000"/>
          <w:w w:val="101"/>
        </w:rPr>
        <w:t>тупа;</w:t>
      </w:r>
    </w:p>
    <w:p w:rsidR="007D26B0" w:rsidRPr="00A54BFC" w:rsidRDefault="007D26B0" w:rsidP="007D26B0">
      <w:pPr>
        <w:numPr>
          <w:ilvl w:val="0"/>
          <w:numId w:val="5"/>
        </w:numPr>
        <w:shd w:val="clear" w:color="auto" w:fill="FFFFFF"/>
        <w:spacing w:before="5"/>
        <w:jc w:val="both"/>
      </w:pPr>
      <w:r w:rsidRPr="00A54BFC">
        <w:rPr>
          <w:color w:val="000000"/>
          <w:w w:val="102"/>
        </w:rPr>
        <w:t>не вынимать карточек и</w:t>
      </w:r>
      <w:r>
        <w:rPr>
          <w:color w:val="000000"/>
          <w:w w:val="102"/>
        </w:rPr>
        <w:t>з</w:t>
      </w:r>
      <w:r w:rsidRPr="00A54BFC">
        <w:rPr>
          <w:color w:val="000000"/>
          <w:w w:val="102"/>
        </w:rPr>
        <w:t xml:space="preserve"> картотек;</w:t>
      </w:r>
    </w:p>
    <w:p w:rsidR="007D26B0" w:rsidRPr="00A54BFC" w:rsidRDefault="007D26B0" w:rsidP="007D26B0">
      <w:pPr>
        <w:numPr>
          <w:ilvl w:val="0"/>
          <w:numId w:val="5"/>
        </w:numPr>
        <w:shd w:val="clear" w:color="auto" w:fill="FFFFFF"/>
        <w:spacing w:before="5"/>
        <w:jc w:val="both"/>
      </w:pPr>
      <w:r w:rsidRPr="00A54BFC">
        <w:rPr>
          <w:color w:val="000000"/>
          <w:w w:val="102"/>
        </w:rPr>
        <w:t>ежегодно в начале учебного года проходить перерегистрацию;</w:t>
      </w:r>
    </w:p>
    <w:p w:rsidR="007D26B0" w:rsidRPr="00A54BFC" w:rsidRDefault="007D26B0" w:rsidP="007D26B0">
      <w:pPr>
        <w:numPr>
          <w:ilvl w:val="0"/>
          <w:numId w:val="5"/>
        </w:numPr>
        <w:shd w:val="clear" w:color="auto" w:fill="FFFFFF"/>
        <w:spacing w:before="5"/>
        <w:jc w:val="both"/>
      </w:pPr>
      <w:r w:rsidRPr="00A54BFC">
        <w:rPr>
          <w:color w:val="000000"/>
        </w:rPr>
        <w:t xml:space="preserve">при выбытии из Школы вернуть в библиотеку числящиеся за ними издания; </w:t>
      </w:r>
    </w:p>
    <w:p w:rsidR="007D26B0" w:rsidRPr="00A54BFC" w:rsidRDefault="007D26B0" w:rsidP="007D26B0">
      <w:pPr>
        <w:numPr>
          <w:ilvl w:val="0"/>
          <w:numId w:val="5"/>
        </w:numPr>
        <w:shd w:val="clear" w:color="auto" w:fill="FFFFFF"/>
        <w:spacing w:before="5"/>
        <w:jc w:val="both"/>
      </w:pPr>
      <w:r w:rsidRPr="00A54BFC">
        <w:rPr>
          <w:color w:val="000000"/>
        </w:rPr>
        <w:t>соблюдать в библиотеке тишину и порядок, не вносить большие портфели и сумки в помещение библиотеки.</w:t>
      </w:r>
    </w:p>
    <w:p w:rsidR="007D26B0" w:rsidRPr="00A54BFC" w:rsidRDefault="007D26B0" w:rsidP="007D26B0">
      <w:pPr>
        <w:numPr>
          <w:ilvl w:val="1"/>
          <w:numId w:val="2"/>
        </w:numPr>
        <w:shd w:val="clear" w:color="auto" w:fill="FFFFFF"/>
        <w:tabs>
          <w:tab w:val="left" w:pos="851"/>
        </w:tabs>
        <w:spacing w:before="5"/>
        <w:jc w:val="both"/>
        <w:rPr>
          <w:b/>
        </w:rPr>
      </w:pPr>
      <w:r w:rsidRPr="00A54BFC">
        <w:rPr>
          <w:color w:val="000000"/>
        </w:rPr>
        <w:t>При нарушении сроков пользования книгами и другими документами без</w:t>
      </w:r>
      <w:r>
        <w:rPr>
          <w:color w:val="000000"/>
        </w:rPr>
        <w:t xml:space="preserve"> уважительных причин</w:t>
      </w:r>
      <w:r w:rsidRPr="00A54BFC">
        <w:rPr>
          <w:color w:val="000000"/>
        </w:rPr>
        <w:t xml:space="preserve"> </w:t>
      </w:r>
      <w:r>
        <w:rPr>
          <w:color w:val="000000"/>
        </w:rPr>
        <w:t>к читателям могут быть применены</w:t>
      </w:r>
      <w:r>
        <w:rPr>
          <w:color w:val="000000"/>
          <w:w w:val="97"/>
        </w:rPr>
        <w:t xml:space="preserve">  </w:t>
      </w:r>
      <w:r w:rsidRPr="00A54BFC">
        <w:rPr>
          <w:color w:val="000000"/>
        </w:rPr>
        <w:t xml:space="preserve">административные санкции (как правило, временное лишение права пользования </w:t>
      </w:r>
      <w:r w:rsidRPr="00A54BFC">
        <w:rPr>
          <w:color w:val="000000"/>
          <w:w w:val="105"/>
        </w:rPr>
        <w:t>библи</w:t>
      </w:r>
      <w:r w:rsidRPr="00A54BFC">
        <w:rPr>
          <w:color w:val="000000"/>
          <w:w w:val="105"/>
        </w:rPr>
        <w:t>о</w:t>
      </w:r>
      <w:r w:rsidRPr="00A54BFC">
        <w:rPr>
          <w:color w:val="000000"/>
          <w:w w:val="105"/>
        </w:rPr>
        <w:t>текой).</w:t>
      </w:r>
    </w:p>
    <w:p w:rsidR="007D26B0" w:rsidRPr="00A54BFC" w:rsidRDefault="007D26B0" w:rsidP="007D26B0">
      <w:pPr>
        <w:numPr>
          <w:ilvl w:val="1"/>
          <w:numId w:val="2"/>
        </w:numPr>
        <w:shd w:val="clear" w:color="auto" w:fill="FFFFFF"/>
        <w:tabs>
          <w:tab w:val="left" w:pos="851"/>
        </w:tabs>
        <w:spacing w:before="5"/>
        <w:jc w:val="both"/>
        <w:rPr>
          <w:b/>
        </w:rPr>
      </w:pPr>
      <w:r>
        <w:rPr>
          <w:color w:val="000000"/>
          <w:w w:val="102"/>
        </w:rPr>
        <w:t xml:space="preserve">Личное дело выдаётся </w:t>
      </w:r>
      <w:proofErr w:type="gramStart"/>
      <w:r>
        <w:rPr>
          <w:color w:val="000000"/>
          <w:w w:val="102"/>
        </w:rPr>
        <w:t>выбывающим</w:t>
      </w:r>
      <w:proofErr w:type="gramEnd"/>
      <w:r>
        <w:rPr>
          <w:color w:val="000000"/>
          <w:w w:val="102"/>
        </w:rPr>
        <w:t xml:space="preserve"> обучающимся только после возвращения </w:t>
      </w:r>
      <w:r w:rsidRPr="00A54BFC">
        <w:rPr>
          <w:color w:val="000000"/>
          <w:w w:val="102"/>
        </w:rPr>
        <w:t>литерат</w:t>
      </w:r>
      <w:r w:rsidRPr="00A54BFC">
        <w:rPr>
          <w:color w:val="000000"/>
          <w:w w:val="102"/>
        </w:rPr>
        <w:t>у</w:t>
      </w:r>
      <w:r w:rsidRPr="00A54BFC">
        <w:rPr>
          <w:color w:val="000000"/>
          <w:w w:val="102"/>
        </w:rPr>
        <w:t>ры, взятой на абонементе библиотеки; выбывающие сотрудники Школы отмечают в библи</w:t>
      </w:r>
      <w:r w:rsidRPr="00A54BFC">
        <w:rPr>
          <w:color w:val="000000"/>
          <w:w w:val="102"/>
        </w:rPr>
        <w:t>о</w:t>
      </w:r>
      <w:r w:rsidRPr="00A54BFC">
        <w:rPr>
          <w:color w:val="000000"/>
          <w:w w:val="102"/>
        </w:rPr>
        <w:t xml:space="preserve">теке свой обходной лист. </w:t>
      </w:r>
    </w:p>
    <w:p w:rsidR="007D26B0" w:rsidRPr="00A54BFC" w:rsidRDefault="007D26B0" w:rsidP="007D26B0">
      <w:pPr>
        <w:numPr>
          <w:ilvl w:val="1"/>
          <w:numId w:val="2"/>
        </w:numPr>
        <w:shd w:val="clear" w:color="auto" w:fill="FFFFFF"/>
        <w:tabs>
          <w:tab w:val="left" w:pos="851"/>
        </w:tabs>
        <w:spacing w:before="5"/>
        <w:jc w:val="both"/>
        <w:rPr>
          <w:b/>
        </w:rPr>
      </w:pPr>
      <w:r w:rsidRPr="00A54BFC">
        <w:rPr>
          <w:color w:val="000000"/>
          <w:w w:val="102"/>
        </w:rPr>
        <w:t>Умышленная порча и хищение книг из библиотеки предусматривают уго</w:t>
      </w:r>
      <w:r w:rsidRPr="00A54BFC">
        <w:rPr>
          <w:color w:val="000000"/>
          <w:w w:val="101"/>
        </w:rPr>
        <w:t>ловную отве</w:t>
      </w:r>
      <w:r w:rsidRPr="00A54BFC">
        <w:rPr>
          <w:color w:val="000000"/>
          <w:w w:val="101"/>
        </w:rPr>
        <w:t>т</w:t>
      </w:r>
      <w:r w:rsidRPr="00A54BFC">
        <w:rPr>
          <w:color w:val="000000"/>
          <w:w w:val="101"/>
        </w:rPr>
        <w:t>ственность либо компенсацию ущерба в денежном выражении или равноценную замену произведениями печати и другими докуме</w:t>
      </w:r>
      <w:r w:rsidRPr="00A54BFC">
        <w:rPr>
          <w:color w:val="000000"/>
          <w:w w:val="101"/>
        </w:rPr>
        <w:t>н</w:t>
      </w:r>
      <w:r w:rsidRPr="00A54BFC">
        <w:rPr>
          <w:color w:val="000000"/>
          <w:w w:val="101"/>
        </w:rPr>
        <w:t>тами.</w:t>
      </w:r>
    </w:p>
    <w:p w:rsidR="007D26B0" w:rsidRPr="00A54BFC" w:rsidRDefault="007D26B0" w:rsidP="007D26B0">
      <w:pPr>
        <w:numPr>
          <w:ilvl w:val="1"/>
          <w:numId w:val="2"/>
        </w:numPr>
        <w:shd w:val="clear" w:color="auto" w:fill="FFFFFF"/>
        <w:tabs>
          <w:tab w:val="left" w:pos="851"/>
        </w:tabs>
        <w:spacing w:before="5"/>
        <w:jc w:val="both"/>
        <w:rPr>
          <w:b/>
        </w:rPr>
      </w:pPr>
      <w:r w:rsidRPr="00A54BFC">
        <w:rPr>
          <w:color w:val="000000"/>
        </w:rPr>
        <w:t>За утрату несовершеннолетними читателями произведений печати из библиотечных фондов или причинение им невосполнимого вреда ответстве</w:t>
      </w:r>
      <w:r w:rsidRPr="00A54BFC">
        <w:rPr>
          <w:color w:val="000000"/>
        </w:rPr>
        <w:t>н</w:t>
      </w:r>
      <w:r w:rsidRPr="00A54BFC">
        <w:rPr>
          <w:color w:val="000000"/>
        </w:rPr>
        <w:t>ность несут родители (законные представители) или поручит</w:t>
      </w:r>
      <w:r w:rsidRPr="00A54BFC">
        <w:rPr>
          <w:color w:val="000000"/>
        </w:rPr>
        <w:t>е</w:t>
      </w:r>
      <w:r w:rsidRPr="00A54BFC">
        <w:rPr>
          <w:color w:val="000000"/>
        </w:rPr>
        <w:t>ли.</w:t>
      </w:r>
    </w:p>
    <w:p w:rsidR="007D26B0" w:rsidRPr="00A54BFC" w:rsidRDefault="007D26B0" w:rsidP="007D26B0">
      <w:pPr>
        <w:shd w:val="clear" w:color="auto" w:fill="FFFFFF"/>
        <w:tabs>
          <w:tab w:val="left" w:pos="851"/>
        </w:tabs>
        <w:spacing w:before="5"/>
        <w:ind w:left="792"/>
        <w:jc w:val="both"/>
        <w:rPr>
          <w:b/>
        </w:rPr>
      </w:pPr>
    </w:p>
    <w:p w:rsidR="007D26B0" w:rsidRPr="00A54BFC" w:rsidRDefault="007D26B0" w:rsidP="007D26B0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5"/>
        <w:jc w:val="both"/>
        <w:rPr>
          <w:b/>
        </w:rPr>
      </w:pPr>
      <w:r w:rsidRPr="00A54BFC">
        <w:rPr>
          <w:b/>
          <w:color w:val="000000"/>
          <w:w w:val="105"/>
        </w:rPr>
        <w:t>Обязанности библиотеки</w:t>
      </w:r>
    </w:p>
    <w:p w:rsidR="007D26B0" w:rsidRPr="00A54BFC" w:rsidRDefault="007D26B0" w:rsidP="007D26B0">
      <w:pPr>
        <w:numPr>
          <w:ilvl w:val="0"/>
          <w:numId w:val="6"/>
        </w:numPr>
        <w:shd w:val="clear" w:color="auto" w:fill="FFFFFF"/>
        <w:ind w:right="77"/>
        <w:jc w:val="both"/>
      </w:pPr>
      <w:r>
        <w:rPr>
          <w:color w:val="000000"/>
        </w:rPr>
        <w:t xml:space="preserve">обеспечить бесплатный и свободный доступ читателей к библиотечным фондам </w:t>
      </w:r>
      <w:r w:rsidRPr="00A54BFC">
        <w:rPr>
          <w:color w:val="000000"/>
        </w:rPr>
        <w:t>и бе</w:t>
      </w:r>
      <w:r w:rsidRPr="00A54BFC">
        <w:rPr>
          <w:color w:val="000000"/>
        </w:rPr>
        <w:t>с</w:t>
      </w:r>
      <w:r w:rsidRPr="00A54BFC">
        <w:rPr>
          <w:color w:val="000000"/>
        </w:rPr>
        <w:t xml:space="preserve">платную выдачу во временное пользование печатной продукции; </w:t>
      </w:r>
    </w:p>
    <w:p w:rsidR="007D26B0" w:rsidRPr="00A54BFC" w:rsidRDefault="007D26B0" w:rsidP="007D26B0">
      <w:pPr>
        <w:numPr>
          <w:ilvl w:val="0"/>
          <w:numId w:val="6"/>
        </w:numPr>
        <w:shd w:val="clear" w:color="auto" w:fill="FFFFFF"/>
        <w:ind w:right="77"/>
        <w:jc w:val="both"/>
      </w:pPr>
      <w:r w:rsidRPr="00A54BFC">
        <w:rPr>
          <w:color w:val="000000"/>
        </w:rPr>
        <w:t xml:space="preserve">обеспечить оперативное и качественное обслуживание читателей с учетом </w:t>
      </w:r>
      <w:r w:rsidRPr="00A54BFC">
        <w:rPr>
          <w:color w:val="000000"/>
          <w:w w:val="103"/>
        </w:rPr>
        <w:t>их запросов и потребностей;</w:t>
      </w:r>
    </w:p>
    <w:p w:rsidR="007D26B0" w:rsidRPr="00A54BFC" w:rsidRDefault="007D26B0" w:rsidP="007D26B0">
      <w:pPr>
        <w:numPr>
          <w:ilvl w:val="0"/>
          <w:numId w:val="6"/>
        </w:numPr>
        <w:shd w:val="clear" w:color="auto" w:fill="FFFFFF"/>
        <w:ind w:right="77"/>
        <w:jc w:val="both"/>
      </w:pPr>
      <w:r w:rsidRPr="00A54BFC">
        <w:rPr>
          <w:color w:val="000000"/>
          <w:w w:val="104"/>
        </w:rPr>
        <w:t>своевременно информировать читателей обо всех видах предоставляе</w:t>
      </w:r>
      <w:r w:rsidRPr="00A54BFC">
        <w:rPr>
          <w:color w:val="000000"/>
          <w:w w:val="107"/>
        </w:rPr>
        <w:t>мых у</w:t>
      </w:r>
      <w:r w:rsidRPr="00A54BFC">
        <w:rPr>
          <w:color w:val="000000"/>
          <w:w w:val="107"/>
        </w:rPr>
        <w:t>с</w:t>
      </w:r>
      <w:r w:rsidRPr="00A54BFC">
        <w:rPr>
          <w:color w:val="000000"/>
          <w:w w:val="107"/>
        </w:rPr>
        <w:t>луг;</w:t>
      </w:r>
    </w:p>
    <w:p w:rsidR="007D26B0" w:rsidRPr="00A54BFC" w:rsidRDefault="007D26B0" w:rsidP="007D26B0">
      <w:pPr>
        <w:numPr>
          <w:ilvl w:val="0"/>
          <w:numId w:val="6"/>
        </w:numPr>
        <w:shd w:val="clear" w:color="auto" w:fill="FFFFFF"/>
        <w:ind w:right="77"/>
        <w:jc w:val="both"/>
      </w:pPr>
      <w:r w:rsidRPr="00A54BFC">
        <w:rPr>
          <w:color w:val="000000"/>
        </w:rPr>
        <w:t>предоставлять в пользование картотеки, осуществлять другие формы</w:t>
      </w:r>
      <w:r w:rsidRPr="00A54BFC">
        <w:rPr>
          <w:color w:val="000000"/>
          <w:w w:val="103"/>
        </w:rPr>
        <w:t xml:space="preserve"> библи</w:t>
      </w:r>
      <w:r w:rsidRPr="00A54BFC">
        <w:rPr>
          <w:color w:val="000000"/>
          <w:w w:val="103"/>
        </w:rPr>
        <w:t>о</w:t>
      </w:r>
      <w:r w:rsidRPr="00A54BFC">
        <w:rPr>
          <w:color w:val="000000"/>
          <w:w w:val="103"/>
        </w:rPr>
        <w:t>течного информирования;</w:t>
      </w:r>
    </w:p>
    <w:p w:rsidR="007D26B0" w:rsidRPr="00A54BFC" w:rsidRDefault="007D26B0" w:rsidP="007D26B0">
      <w:pPr>
        <w:numPr>
          <w:ilvl w:val="0"/>
          <w:numId w:val="6"/>
        </w:numPr>
        <w:shd w:val="clear" w:color="auto" w:fill="FFFFFF"/>
        <w:ind w:right="77"/>
        <w:jc w:val="both"/>
      </w:pPr>
      <w:r w:rsidRPr="00A54BFC">
        <w:rPr>
          <w:color w:val="000000"/>
          <w:w w:val="101"/>
        </w:rPr>
        <w:t>изучать потребности читателей в образовательной информации;</w:t>
      </w:r>
    </w:p>
    <w:p w:rsidR="007D26B0" w:rsidRPr="00A54BFC" w:rsidRDefault="007D26B0" w:rsidP="007D26B0">
      <w:pPr>
        <w:numPr>
          <w:ilvl w:val="0"/>
          <w:numId w:val="6"/>
        </w:numPr>
        <w:shd w:val="clear" w:color="auto" w:fill="FFFFFF"/>
        <w:ind w:right="77"/>
        <w:jc w:val="both"/>
      </w:pPr>
      <w:r w:rsidRPr="00A54BFC">
        <w:rPr>
          <w:color w:val="000000"/>
          <w:w w:val="102"/>
        </w:rPr>
        <w:t xml:space="preserve">вести консультационную работу, оказывать помощь в поиске и выборе и </w:t>
      </w:r>
      <w:r w:rsidRPr="00A54BFC">
        <w:rPr>
          <w:color w:val="000000"/>
          <w:w w:val="103"/>
        </w:rPr>
        <w:t>обходимых и</w:t>
      </w:r>
      <w:r w:rsidRPr="00A54BFC">
        <w:rPr>
          <w:color w:val="000000"/>
          <w:w w:val="103"/>
        </w:rPr>
        <w:t>з</w:t>
      </w:r>
      <w:r w:rsidRPr="00A54BFC">
        <w:rPr>
          <w:color w:val="000000"/>
          <w:w w:val="103"/>
        </w:rPr>
        <w:t>даний;</w:t>
      </w:r>
    </w:p>
    <w:p w:rsidR="007D26B0" w:rsidRPr="00A54BFC" w:rsidRDefault="007D26B0" w:rsidP="007D26B0">
      <w:pPr>
        <w:numPr>
          <w:ilvl w:val="0"/>
          <w:numId w:val="6"/>
        </w:numPr>
        <w:shd w:val="clear" w:color="auto" w:fill="FFFFFF"/>
        <w:ind w:right="77"/>
        <w:jc w:val="both"/>
      </w:pPr>
      <w:r w:rsidRPr="00A54BFC">
        <w:rPr>
          <w:color w:val="000000"/>
          <w:w w:val="102"/>
        </w:rPr>
        <w:t>вести устную и наглядную массово-информационную работу; организов</w:t>
      </w:r>
      <w:r w:rsidRPr="00A54BFC">
        <w:rPr>
          <w:color w:val="000000"/>
          <w:w w:val="102"/>
        </w:rPr>
        <w:t>ы</w:t>
      </w:r>
      <w:r w:rsidRPr="00A54BFC">
        <w:rPr>
          <w:color w:val="000000"/>
          <w:w w:val="102"/>
        </w:rPr>
        <w:t>вать выставки литературы, библиографические обз</w:t>
      </w:r>
      <w:r w:rsidRPr="00A54BFC">
        <w:rPr>
          <w:color w:val="000000"/>
          <w:w w:val="102"/>
        </w:rPr>
        <w:t>о</w:t>
      </w:r>
      <w:r w:rsidRPr="00A54BFC">
        <w:rPr>
          <w:color w:val="000000"/>
          <w:w w:val="102"/>
        </w:rPr>
        <w:t>ры, дни информации, литературные культурно-массовые меропри</w:t>
      </w:r>
      <w:r w:rsidRPr="00A54BFC">
        <w:rPr>
          <w:color w:val="000000"/>
          <w:w w:val="102"/>
        </w:rPr>
        <w:t>я</w:t>
      </w:r>
      <w:r w:rsidRPr="00A54BFC">
        <w:rPr>
          <w:color w:val="000000"/>
          <w:w w:val="102"/>
        </w:rPr>
        <w:t>тия;</w:t>
      </w:r>
    </w:p>
    <w:p w:rsidR="007D26B0" w:rsidRPr="00A54BFC" w:rsidRDefault="007D26B0" w:rsidP="007D26B0">
      <w:pPr>
        <w:numPr>
          <w:ilvl w:val="0"/>
          <w:numId w:val="6"/>
        </w:numPr>
        <w:shd w:val="clear" w:color="auto" w:fill="FFFFFF"/>
        <w:ind w:right="77"/>
        <w:jc w:val="both"/>
      </w:pPr>
      <w:r w:rsidRPr="00A54BFC">
        <w:rPr>
          <w:color w:val="000000"/>
          <w:w w:val="101"/>
        </w:rPr>
        <w:t>систематически следить за своевременным возвращением в библиотеку произведений п</w:t>
      </w:r>
      <w:r w:rsidRPr="00A54BFC">
        <w:rPr>
          <w:color w:val="000000"/>
          <w:w w:val="101"/>
        </w:rPr>
        <w:t>е</w:t>
      </w:r>
      <w:r w:rsidRPr="00A54BFC">
        <w:rPr>
          <w:color w:val="000000"/>
          <w:w w:val="101"/>
        </w:rPr>
        <w:t>чати;</w:t>
      </w:r>
    </w:p>
    <w:p w:rsidR="007D26B0" w:rsidRPr="00A54BFC" w:rsidRDefault="007D26B0" w:rsidP="007D26B0">
      <w:pPr>
        <w:numPr>
          <w:ilvl w:val="0"/>
          <w:numId w:val="6"/>
        </w:numPr>
        <w:shd w:val="clear" w:color="auto" w:fill="FFFFFF"/>
        <w:ind w:right="77"/>
        <w:jc w:val="both"/>
      </w:pPr>
      <w:r w:rsidRPr="00A54BFC">
        <w:rPr>
          <w:color w:val="000000"/>
          <w:w w:val="101"/>
        </w:rPr>
        <w:t>обеспечить читателей необходимой литературой в каникулярное вр</w:t>
      </w:r>
      <w:r w:rsidRPr="00A54BFC">
        <w:rPr>
          <w:color w:val="000000"/>
          <w:w w:val="101"/>
        </w:rPr>
        <w:t>е</w:t>
      </w:r>
      <w:r w:rsidRPr="00A54BFC">
        <w:rPr>
          <w:color w:val="000000"/>
          <w:w w:val="101"/>
        </w:rPr>
        <w:t>мя;</w:t>
      </w:r>
    </w:p>
    <w:p w:rsidR="007D26B0" w:rsidRPr="00A54BFC" w:rsidRDefault="007D26B0" w:rsidP="007D26B0">
      <w:pPr>
        <w:numPr>
          <w:ilvl w:val="0"/>
          <w:numId w:val="6"/>
        </w:numPr>
        <w:shd w:val="clear" w:color="auto" w:fill="FFFFFF"/>
        <w:ind w:right="77"/>
        <w:jc w:val="both"/>
      </w:pPr>
      <w:r w:rsidRPr="00A54BFC">
        <w:rPr>
          <w:color w:val="000000"/>
          <w:w w:val="101"/>
        </w:rPr>
        <w:t>проводить в начале учебного года ежегодную перерегистрацию читат</w:t>
      </w:r>
      <w:r w:rsidRPr="00A54BFC">
        <w:rPr>
          <w:color w:val="000000"/>
          <w:w w:val="101"/>
        </w:rPr>
        <w:t>е</w:t>
      </w:r>
      <w:r w:rsidRPr="00A54BFC">
        <w:rPr>
          <w:color w:val="000000"/>
          <w:w w:val="101"/>
        </w:rPr>
        <w:t>лей;</w:t>
      </w:r>
    </w:p>
    <w:p w:rsidR="007D26B0" w:rsidRPr="00A54BFC" w:rsidRDefault="007D26B0" w:rsidP="007D26B0">
      <w:pPr>
        <w:numPr>
          <w:ilvl w:val="0"/>
          <w:numId w:val="6"/>
        </w:numPr>
        <w:shd w:val="clear" w:color="auto" w:fill="FFFFFF"/>
        <w:ind w:right="77"/>
        <w:jc w:val="both"/>
      </w:pPr>
      <w:r w:rsidRPr="00A54BFC">
        <w:rPr>
          <w:color w:val="000000"/>
          <w:w w:val="101"/>
        </w:rPr>
        <w:t>обеспечить сохранность библиотечных фондов, создать необходимые условия для хран</w:t>
      </w:r>
      <w:r w:rsidRPr="00A54BFC">
        <w:rPr>
          <w:color w:val="000000"/>
          <w:w w:val="101"/>
        </w:rPr>
        <w:t>е</w:t>
      </w:r>
      <w:r w:rsidRPr="00A54BFC">
        <w:rPr>
          <w:color w:val="000000"/>
          <w:w w:val="101"/>
        </w:rPr>
        <w:t>ния документов;</w:t>
      </w:r>
    </w:p>
    <w:p w:rsidR="007D26B0" w:rsidRPr="00A54BFC" w:rsidRDefault="007D26B0" w:rsidP="007D26B0">
      <w:pPr>
        <w:numPr>
          <w:ilvl w:val="0"/>
          <w:numId w:val="6"/>
        </w:numPr>
        <w:shd w:val="clear" w:color="auto" w:fill="FFFFFF"/>
        <w:ind w:right="77"/>
        <w:jc w:val="both"/>
      </w:pPr>
      <w:r w:rsidRPr="00A54BFC">
        <w:rPr>
          <w:color w:val="000000"/>
        </w:rPr>
        <w:t>проводить мелкий ремонт и своевременный переплет книг;</w:t>
      </w:r>
    </w:p>
    <w:p w:rsidR="007D26B0" w:rsidRPr="00A54BFC" w:rsidRDefault="007D26B0" w:rsidP="007D26B0">
      <w:pPr>
        <w:numPr>
          <w:ilvl w:val="0"/>
          <w:numId w:val="6"/>
        </w:numPr>
        <w:shd w:val="clear" w:color="auto" w:fill="FFFFFF"/>
        <w:ind w:right="77"/>
        <w:jc w:val="both"/>
      </w:pPr>
      <w:r w:rsidRPr="00A54BFC">
        <w:rPr>
          <w:color w:val="000000"/>
          <w:w w:val="101"/>
        </w:rPr>
        <w:t>создавать и поддерживать комфортные условия для работы читат</w:t>
      </w:r>
      <w:r w:rsidRPr="00A54BFC">
        <w:rPr>
          <w:color w:val="000000"/>
          <w:w w:val="101"/>
        </w:rPr>
        <w:t>е</w:t>
      </w:r>
      <w:r w:rsidRPr="00A54BFC">
        <w:rPr>
          <w:color w:val="000000"/>
          <w:w w:val="101"/>
        </w:rPr>
        <w:t>лей.</w:t>
      </w:r>
    </w:p>
    <w:p w:rsidR="007D26B0" w:rsidRPr="00A54BFC" w:rsidRDefault="007D26B0" w:rsidP="007D26B0">
      <w:pPr>
        <w:shd w:val="clear" w:color="auto" w:fill="FFFFFF"/>
        <w:ind w:left="778" w:right="77"/>
        <w:jc w:val="both"/>
      </w:pPr>
    </w:p>
    <w:p w:rsidR="007D26B0" w:rsidRDefault="007D26B0" w:rsidP="007D26B0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5"/>
        <w:jc w:val="center"/>
        <w:rPr>
          <w:b/>
        </w:rPr>
      </w:pPr>
      <w:r w:rsidRPr="00A54BFC">
        <w:rPr>
          <w:b/>
          <w:color w:val="000000"/>
        </w:rPr>
        <w:t>Порядок пользования библиотекой</w:t>
      </w:r>
    </w:p>
    <w:p w:rsidR="007D26B0" w:rsidRPr="004548C8" w:rsidRDefault="007D26B0" w:rsidP="007D26B0">
      <w:pPr>
        <w:numPr>
          <w:ilvl w:val="1"/>
          <w:numId w:val="2"/>
        </w:numPr>
        <w:shd w:val="clear" w:color="auto" w:fill="FFFFFF"/>
        <w:tabs>
          <w:tab w:val="left" w:pos="851"/>
        </w:tabs>
        <w:spacing w:before="5"/>
        <w:jc w:val="both"/>
        <w:rPr>
          <w:b/>
        </w:rPr>
      </w:pPr>
      <w:r w:rsidRPr="004548C8">
        <w:rPr>
          <w:color w:val="000000"/>
          <w:w w:val="101"/>
        </w:rPr>
        <w:t xml:space="preserve"> Обучающиеся записываются в библиотеку по сп</w:t>
      </w:r>
      <w:r w:rsidRPr="004548C8">
        <w:rPr>
          <w:color w:val="000000"/>
          <w:w w:val="101"/>
        </w:rPr>
        <w:t>и</w:t>
      </w:r>
      <w:r w:rsidRPr="004548C8">
        <w:rPr>
          <w:color w:val="000000"/>
          <w:w w:val="101"/>
        </w:rPr>
        <w:t>ску класса, сотрудники и учителя — по паспо</w:t>
      </w:r>
      <w:r w:rsidRPr="004548C8">
        <w:rPr>
          <w:color w:val="000000"/>
          <w:w w:val="101"/>
        </w:rPr>
        <w:t>р</w:t>
      </w:r>
      <w:r w:rsidRPr="004548C8">
        <w:rPr>
          <w:color w:val="000000"/>
          <w:w w:val="101"/>
        </w:rPr>
        <w:t>ту.</w:t>
      </w:r>
    </w:p>
    <w:p w:rsidR="007D26B0" w:rsidRPr="00A54BFC" w:rsidRDefault="007D26B0" w:rsidP="007D26B0">
      <w:pPr>
        <w:numPr>
          <w:ilvl w:val="1"/>
          <w:numId w:val="2"/>
        </w:numPr>
        <w:shd w:val="clear" w:color="auto" w:fill="FFFFFF"/>
        <w:tabs>
          <w:tab w:val="left" w:pos="851"/>
        </w:tabs>
        <w:spacing w:before="5"/>
        <w:jc w:val="both"/>
        <w:rPr>
          <w:b/>
        </w:rPr>
      </w:pPr>
      <w:r w:rsidRPr="00A54BFC">
        <w:rPr>
          <w:color w:val="000000"/>
          <w:w w:val="101"/>
        </w:rPr>
        <w:lastRenderedPageBreak/>
        <w:t>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7D26B0" w:rsidRPr="00A54BFC" w:rsidRDefault="007D26B0" w:rsidP="007D26B0">
      <w:pPr>
        <w:numPr>
          <w:ilvl w:val="1"/>
          <w:numId w:val="2"/>
        </w:numPr>
        <w:shd w:val="clear" w:color="auto" w:fill="FFFFFF"/>
        <w:tabs>
          <w:tab w:val="left" w:pos="851"/>
        </w:tabs>
        <w:spacing w:before="5"/>
        <w:jc w:val="both"/>
        <w:rPr>
          <w:b/>
        </w:rPr>
      </w:pPr>
      <w:r w:rsidRPr="00A54BFC">
        <w:rPr>
          <w:color w:val="000000"/>
        </w:rPr>
        <w:t>При записи читатели должны ознакомиться с правилами пользования библиотекой и по</w:t>
      </w:r>
      <w:r w:rsidRPr="00A54BFC">
        <w:rPr>
          <w:color w:val="000000"/>
        </w:rPr>
        <w:t>д</w:t>
      </w:r>
      <w:r w:rsidRPr="00A54BFC">
        <w:rPr>
          <w:color w:val="000000"/>
        </w:rPr>
        <w:t>твердить обязательство об их выполнении своей подписью на читательском формуляре.</w:t>
      </w:r>
    </w:p>
    <w:p w:rsidR="007D26B0" w:rsidRPr="004548C8" w:rsidRDefault="007D26B0" w:rsidP="007D26B0">
      <w:pPr>
        <w:numPr>
          <w:ilvl w:val="1"/>
          <w:numId w:val="2"/>
        </w:numPr>
        <w:shd w:val="clear" w:color="auto" w:fill="FFFFFF"/>
        <w:tabs>
          <w:tab w:val="left" w:pos="851"/>
        </w:tabs>
        <w:spacing w:before="5"/>
        <w:jc w:val="both"/>
        <w:rPr>
          <w:b/>
        </w:rPr>
      </w:pPr>
      <w:r w:rsidRPr="00A54BFC">
        <w:rPr>
          <w:color w:val="000000"/>
          <w:w w:val="101"/>
        </w:rPr>
        <w:t>Читательский и книжный формуляры являются документами, удостоверя</w:t>
      </w:r>
      <w:r w:rsidRPr="00A54BFC">
        <w:rPr>
          <w:color w:val="000000"/>
        </w:rPr>
        <w:t xml:space="preserve">ющими факт и дату выдачи читателю печатных и других источников информации </w:t>
      </w:r>
      <w:r w:rsidRPr="00A54BFC">
        <w:rPr>
          <w:color w:val="000000"/>
          <w:w w:val="101"/>
        </w:rPr>
        <w:t>и их возвращения в библиотеку.</w:t>
      </w:r>
    </w:p>
    <w:p w:rsidR="007D26B0" w:rsidRPr="00A54BFC" w:rsidRDefault="007D26B0" w:rsidP="007D26B0">
      <w:pPr>
        <w:numPr>
          <w:ilvl w:val="1"/>
          <w:numId w:val="2"/>
        </w:numPr>
        <w:shd w:val="clear" w:color="auto" w:fill="FFFFFF"/>
        <w:tabs>
          <w:tab w:val="left" w:pos="851"/>
        </w:tabs>
        <w:spacing w:before="5"/>
        <w:jc w:val="both"/>
        <w:rPr>
          <w:b/>
        </w:rPr>
      </w:pPr>
      <w:r>
        <w:rPr>
          <w:color w:val="000000"/>
          <w:w w:val="101"/>
        </w:rPr>
        <w:t>Читатели расписываются в читательском формуляре за каждый экземпляр изданий, во</w:t>
      </w:r>
      <w:r>
        <w:rPr>
          <w:color w:val="000000"/>
          <w:w w:val="101"/>
        </w:rPr>
        <w:t>з</w:t>
      </w:r>
      <w:r>
        <w:rPr>
          <w:color w:val="000000"/>
          <w:w w:val="101"/>
        </w:rPr>
        <w:t>вращение издания фиксируется подписью библиотекаря.</w:t>
      </w:r>
    </w:p>
    <w:p w:rsidR="007D26B0" w:rsidRPr="00A54BFC" w:rsidRDefault="007D26B0" w:rsidP="007D26B0">
      <w:pPr>
        <w:numPr>
          <w:ilvl w:val="1"/>
          <w:numId w:val="2"/>
        </w:numPr>
        <w:shd w:val="clear" w:color="auto" w:fill="FFFFFF"/>
        <w:tabs>
          <w:tab w:val="left" w:pos="851"/>
        </w:tabs>
        <w:spacing w:before="5"/>
        <w:jc w:val="both"/>
        <w:rPr>
          <w:b/>
        </w:rPr>
      </w:pPr>
      <w:r w:rsidRPr="00A54BFC">
        <w:rPr>
          <w:color w:val="000000"/>
          <w:w w:val="101"/>
        </w:rPr>
        <w:t xml:space="preserve">Обмен произведений печати производится по графику работы, установленному </w:t>
      </w:r>
      <w:r>
        <w:rPr>
          <w:color w:val="000000"/>
          <w:w w:val="101"/>
        </w:rPr>
        <w:t>Школой</w:t>
      </w:r>
      <w:r w:rsidRPr="00A54BFC">
        <w:rPr>
          <w:color w:val="000000"/>
          <w:w w:val="101"/>
        </w:rPr>
        <w:t>.</w:t>
      </w:r>
    </w:p>
    <w:p w:rsidR="007D26B0" w:rsidRPr="00A54BFC" w:rsidRDefault="007D26B0" w:rsidP="007D26B0">
      <w:pPr>
        <w:shd w:val="clear" w:color="auto" w:fill="FFFFFF"/>
        <w:tabs>
          <w:tab w:val="left" w:pos="851"/>
        </w:tabs>
        <w:spacing w:before="5"/>
        <w:ind w:left="792"/>
        <w:jc w:val="both"/>
        <w:rPr>
          <w:b/>
        </w:rPr>
      </w:pPr>
    </w:p>
    <w:p w:rsidR="007D26B0" w:rsidRDefault="007D26B0" w:rsidP="007D26B0">
      <w:pPr>
        <w:shd w:val="clear" w:color="auto" w:fill="FFFFFF"/>
        <w:jc w:val="both"/>
        <w:rPr>
          <w:rFonts w:ascii="Bookman Old Style" w:hAnsi="Bookman Old Style"/>
          <w:color w:val="000000"/>
        </w:rPr>
      </w:pPr>
    </w:p>
    <w:p w:rsidR="007D26B0" w:rsidRDefault="007D26B0" w:rsidP="007D26B0">
      <w:pPr>
        <w:shd w:val="clear" w:color="auto" w:fill="FFFFFF"/>
        <w:tabs>
          <w:tab w:val="left" w:pos="5966"/>
        </w:tabs>
        <w:spacing w:before="53"/>
        <w:ind w:left="43"/>
        <w:jc w:val="both"/>
        <w:rPr>
          <w:rFonts w:ascii="Bookman Old Style" w:hAnsi="Bookman Old Style"/>
        </w:rPr>
      </w:pPr>
    </w:p>
    <w:p w:rsidR="007D26B0" w:rsidRPr="00014037" w:rsidRDefault="007D26B0" w:rsidP="007D26B0">
      <w:pPr>
        <w:tabs>
          <w:tab w:val="left" w:pos="3645"/>
        </w:tabs>
        <w:jc w:val="center"/>
        <w:rPr>
          <w:caps/>
        </w:rPr>
      </w:pPr>
    </w:p>
    <w:p w:rsidR="00594F1F" w:rsidRDefault="00594F1F"/>
    <w:sectPr w:rsidR="00594F1F" w:rsidSect="009053F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E1D"/>
    <w:multiLevelType w:val="hybridMultilevel"/>
    <w:tmpl w:val="D3F61A38"/>
    <w:lvl w:ilvl="0" w:tplc="1BD41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C42863"/>
    <w:multiLevelType w:val="multilevel"/>
    <w:tmpl w:val="490A8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B217BE"/>
    <w:multiLevelType w:val="hybridMultilevel"/>
    <w:tmpl w:val="37F0649A"/>
    <w:lvl w:ilvl="0" w:tplc="1BD41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1F2F7F"/>
    <w:multiLevelType w:val="multilevel"/>
    <w:tmpl w:val="C3F06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E47896"/>
    <w:multiLevelType w:val="hybridMultilevel"/>
    <w:tmpl w:val="B9325C54"/>
    <w:lvl w:ilvl="0" w:tplc="1BD41236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76336290"/>
    <w:multiLevelType w:val="multilevel"/>
    <w:tmpl w:val="02862458"/>
    <w:lvl w:ilvl="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6B0"/>
    <w:rsid w:val="00594F1F"/>
    <w:rsid w:val="007D26B0"/>
    <w:rsid w:val="008C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B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6B0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6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Spacing">
    <w:name w:val="No Spacing"/>
    <w:rsid w:val="007D26B0"/>
    <w:pPr>
      <w:ind w:left="0"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1732</Words>
  <Characters>9875</Characters>
  <Application>Microsoft Office Word</Application>
  <DocSecurity>0</DocSecurity>
  <Lines>82</Lines>
  <Paragraphs>23</Paragraphs>
  <ScaleCrop>false</ScaleCrop>
  <Company>Microsoft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2013-06-17T02:17:00Z</dcterms:created>
  <dcterms:modified xsi:type="dcterms:W3CDTF">2013-06-17T02:17:00Z</dcterms:modified>
</cp:coreProperties>
</file>